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BB95B" w14:textId="77777777" w:rsidR="005A49D6" w:rsidRPr="00761085" w:rsidRDefault="005A49D6" w:rsidP="00B5219F">
      <w:pPr>
        <w:spacing w:after="0" w:line="360" w:lineRule="auto"/>
        <w:jc w:val="both"/>
        <w:rPr>
          <w:rFonts w:ascii="Times New Roman" w:eastAsia="Calibri" w:hAnsi="Times New Roman" w:cs="Times New Roman"/>
          <w:sz w:val="24"/>
          <w:lang w:val="sr-Cyrl-RS"/>
        </w:rPr>
      </w:pPr>
    </w:p>
    <w:p w14:paraId="1392A90F" w14:textId="77777777" w:rsidR="005A49D6" w:rsidRPr="00761085" w:rsidRDefault="005A49D6" w:rsidP="00B5219F">
      <w:pPr>
        <w:spacing w:after="0" w:line="360"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 xml:space="preserve">ИЗБОРНОМ ВЕЋУ </w:t>
      </w:r>
    </w:p>
    <w:p w14:paraId="7C6C657C" w14:textId="77777777" w:rsidR="005A49D6" w:rsidRPr="00761085" w:rsidRDefault="005A49D6" w:rsidP="00B5219F">
      <w:pPr>
        <w:spacing w:after="0" w:line="360"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ФИЛОЗОФСКОГ ФАКУЛТЕТА</w:t>
      </w:r>
    </w:p>
    <w:p w14:paraId="657E395C" w14:textId="77777777" w:rsidR="005A49D6" w:rsidRPr="00761085" w:rsidRDefault="005A49D6" w:rsidP="00B5219F">
      <w:pPr>
        <w:spacing w:after="0" w:line="360"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УНИВЕРЗИТЕТА У БЕОГРАДУ</w:t>
      </w:r>
    </w:p>
    <w:p w14:paraId="366B6D3E" w14:textId="77777777" w:rsidR="005A49D6" w:rsidRPr="00761085" w:rsidRDefault="005A49D6" w:rsidP="00B5219F">
      <w:pPr>
        <w:spacing w:after="0" w:line="360" w:lineRule="auto"/>
        <w:jc w:val="both"/>
        <w:rPr>
          <w:rFonts w:ascii="Times New Roman" w:eastAsia="Calibri" w:hAnsi="Times New Roman" w:cs="Times New Roman"/>
          <w:sz w:val="24"/>
          <w:lang w:val="sr-Cyrl-RS"/>
        </w:rPr>
      </w:pPr>
    </w:p>
    <w:p w14:paraId="524AAFCD" w14:textId="77777777" w:rsidR="005A49D6" w:rsidRPr="00761085" w:rsidRDefault="005A49D6" w:rsidP="00B5219F">
      <w:pPr>
        <w:spacing w:after="0" w:line="360" w:lineRule="auto"/>
        <w:jc w:val="both"/>
        <w:rPr>
          <w:rFonts w:ascii="Times New Roman" w:eastAsia="Calibri" w:hAnsi="Times New Roman" w:cs="Times New Roman"/>
          <w:sz w:val="24"/>
          <w:lang w:val="sr-Cyrl-RS"/>
        </w:rPr>
      </w:pPr>
    </w:p>
    <w:p w14:paraId="164721DE" w14:textId="77777777" w:rsidR="005A49D6" w:rsidRPr="00761085" w:rsidRDefault="005A49D6" w:rsidP="00B5219F">
      <w:pPr>
        <w:spacing w:after="0" w:line="360" w:lineRule="auto"/>
        <w:jc w:val="both"/>
        <w:rPr>
          <w:rFonts w:ascii="Times New Roman" w:eastAsia="Calibri" w:hAnsi="Times New Roman" w:cs="Times New Roman"/>
          <w:sz w:val="24"/>
          <w:lang w:val="sr-Cyrl-RS"/>
        </w:rPr>
      </w:pPr>
    </w:p>
    <w:p w14:paraId="7045E1B7" w14:textId="77777777" w:rsidR="005A49D6" w:rsidRPr="00761085" w:rsidRDefault="005A49D6" w:rsidP="00B5219F">
      <w:pPr>
        <w:spacing w:after="0" w:line="360" w:lineRule="auto"/>
        <w:jc w:val="both"/>
        <w:rPr>
          <w:rFonts w:ascii="Times New Roman" w:eastAsia="Calibri" w:hAnsi="Times New Roman" w:cs="Times New Roman"/>
          <w:sz w:val="24"/>
          <w:lang w:val="sr-Cyrl-RS"/>
        </w:rPr>
      </w:pPr>
    </w:p>
    <w:p w14:paraId="43F10CD6" w14:textId="77777777" w:rsidR="005A49D6" w:rsidRPr="00761085" w:rsidRDefault="005A49D6" w:rsidP="00B5219F">
      <w:pPr>
        <w:spacing w:after="0" w:line="360" w:lineRule="auto"/>
        <w:jc w:val="both"/>
        <w:rPr>
          <w:rFonts w:ascii="Times New Roman" w:eastAsia="Calibri" w:hAnsi="Times New Roman" w:cs="Times New Roman"/>
          <w:sz w:val="24"/>
          <w:lang w:val="sr-Cyrl-RS"/>
        </w:rPr>
      </w:pPr>
    </w:p>
    <w:p w14:paraId="11864231" w14:textId="0C118613" w:rsidR="005A49D6" w:rsidRPr="00761085" w:rsidRDefault="005A49D6" w:rsidP="00B5219F">
      <w:pPr>
        <w:spacing w:after="0" w:line="360"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ab/>
        <w:t xml:space="preserve">Одлуком Изборног већа Филозофског факултета од </w:t>
      </w:r>
      <w:r w:rsidR="006D4C2C" w:rsidRPr="00761085">
        <w:rPr>
          <w:rFonts w:ascii="Times New Roman" w:eastAsia="Calibri" w:hAnsi="Times New Roman" w:cs="Times New Roman"/>
          <w:sz w:val="24"/>
          <w:lang w:val="sr-Latn-RS"/>
        </w:rPr>
        <w:t>24</w:t>
      </w:r>
      <w:r w:rsidRPr="00761085">
        <w:rPr>
          <w:rFonts w:ascii="Times New Roman" w:eastAsia="Calibri" w:hAnsi="Times New Roman" w:cs="Times New Roman"/>
          <w:sz w:val="24"/>
          <w:lang w:val="sr-Cyrl-RS"/>
        </w:rPr>
        <w:t>.</w:t>
      </w:r>
      <w:r w:rsidR="006B4404" w:rsidRPr="00761085">
        <w:rPr>
          <w:rFonts w:ascii="Times New Roman" w:eastAsia="Calibri" w:hAnsi="Times New Roman" w:cs="Times New Roman"/>
          <w:sz w:val="24"/>
          <w:lang w:val="sr-Latn-RS"/>
        </w:rPr>
        <w:t xml:space="preserve"> </w:t>
      </w:r>
      <w:r w:rsidR="006D4C2C" w:rsidRPr="00761085">
        <w:rPr>
          <w:rFonts w:ascii="Times New Roman" w:eastAsia="Calibri" w:hAnsi="Times New Roman" w:cs="Times New Roman"/>
          <w:sz w:val="24"/>
          <w:lang w:val="sr-Latn-RS"/>
        </w:rPr>
        <w:t>12</w:t>
      </w:r>
      <w:r w:rsidRPr="00761085">
        <w:rPr>
          <w:rFonts w:ascii="Times New Roman" w:eastAsia="Calibri" w:hAnsi="Times New Roman" w:cs="Times New Roman"/>
          <w:sz w:val="24"/>
          <w:lang w:val="sr-Cyrl-RS"/>
        </w:rPr>
        <w:t xml:space="preserve">. 2021. године изабрани смо у комисију за припрему извештаја о кандидатима за избор у звање </w:t>
      </w:r>
      <w:r w:rsidR="006B4404" w:rsidRPr="00761085">
        <w:rPr>
          <w:rFonts w:ascii="Times New Roman" w:eastAsia="Calibri" w:hAnsi="Times New Roman" w:cs="Times New Roman"/>
          <w:sz w:val="24"/>
          <w:lang w:val="sr-Cyrl-RS"/>
        </w:rPr>
        <w:t>доцента</w:t>
      </w:r>
      <w:r w:rsidRPr="00761085">
        <w:rPr>
          <w:rFonts w:ascii="Times New Roman" w:eastAsia="Calibri" w:hAnsi="Times New Roman" w:cs="Times New Roman"/>
          <w:sz w:val="24"/>
          <w:lang w:val="sr-Cyrl-RS"/>
        </w:rPr>
        <w:t xml:space="preserve"> за ужу научну област </w:t>
      </w:r>
      <w:r w:rsidR="006B4404" w:rsidRPr="00761085">
        <w:rPr>
          <w:rFonts w:ascii="Times New Roman" w:eastAsia="Calibri" w:hAnsi="Times New Roman" w:cs="Times New Roman"/>
          <w:sz w:val="24"/>
          <w:lang w:val="sr-Cyrl-RS"/>
        </w:rPr>
        <w:t>Општа</w:t>
      </w:r>
      <w:r w:rsidRPr="00761085">
        <w:rPr>
          <w:rFonts w:ascii="Times New Roman" w:eastAsia="Calibri" w:hAnsi="Times New Roman" w:cs="Times New Roman"/>
          <w:sz w:val="24"/>
          <w:lang w:val="sr-Cyrl-RS"/>
        </w:rPr>
        <w:t xml:space="preserve"> психологија.</w:t>
      </w:r>
    </w:p>
    <w:p w14:paraId="66A5FA1C" w14:textId="4020EC9E" w:rsidR="005A49D6" w:rsidRPr="00761085" w:rsidRDefault="005A49D6" w:rsidP="00B5219F">
      <w:pPr>
        <w:spacing w:after="0" w:line="360"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ab/>
        <w:t xml:space="preserve">На конкурс објављен у Огласним новинама Националне службе за запошљавање „Послови“ од </w:t>
      </w:r>
      <w:r w:rsidR="006B4404" w:rsidRPr="00761085">
        <w:rPr>
          <w:rFonts w:ascii="Times New Roman" w:eastAsia="Calibri" w:hAnsi="Times New Roman" w:cs="Times New Roman"/>
          <w:sz w:val="24"/>
          <w:lang w:val="sr-Cyrl-RS"/>
        </w:rPr>
        <w:t>05</w:t>
      </w:r>
      <w:r w:rsidRPr="00761085">
        <w:rPr>
          <w:rFonts w:ascii="Times New Roman" w:eastAsia="Calibri" w:hAnsi="Times New Roman" w:cs="Times New Roman"/>
          <w:sz w:val="24"/>
          <w:lang w:val="sr-Cyrl-RS"/>
        </w:rPr>
        <w:t>. 0</w:t>
      </w:r>
      <w:r w:rsidR="006B4404" w:rsidRPr="00761085">
        <w:rPr>
          <w:rFonts w:ascii="Times New Roman" w:eastAsia="Calibri" w:hAnsi="Times New Roman" w:cs="Times New Roman"/>
          <w:sz w:val="24"/>
          <w:lang w:val="sr-Cyrl-RS"/>
        </w:rPr>
        <w:t>1</w:t>
      </w:r>
      <w:r w:rsidRPr="00761085">
        <w:rPr>
          <w:rFonts w:ascii="Times New Roman" w:eastAsia="Calibri" w:hAnsi="Times New Roman" w:cs="Times New Roman"/>
          <w:sz w:val="24"/>
          <w:lang w:val="sr-Cyrl-RS"/>
        </w:rPr>
        <w:t>. 202</w:t>
      </w:r>
      <w:r w:rsidR="006B4404" w:rsidRPr="00761085">
        <w:rPr>
          <w:rFonts w:ascii="Times New Roman" w:eastAsia="Calibri" w:hAnsi="Times New Roman" w:cs="Times New Roman"/>
          <w:sz w:val="24"/>
          <w:lang w:val="sr-Cyrl-RS"/>
        </w:rPr>
        <w:t>2</w:t>
      </w:r>
      <w:r w:rsidRPr="00761085">
        <w:rPr>
          <w:rFonts w:ascii="Times New Roman" w:eastAsia="Calibri" w:hAnsi="Times New Roman" w:cs="Times New Roman"/>
          <w:sz w:val="24"/>
          <w:lang w:val="sr-Cyrl-RS"/>
        </w:rPr>
        <w:t>. године пријави</w:t>
      </w:r>
      <w:r w:rsidR="006B4404" w:rsidRPr="00761085">
        <w:rPr>
          <w:rFonts w:ascii="Times New Roman" w:eastAsia="Calibri" w:hAnsi="Times New Roman" w:cs="Times New Roman"/>
          <w:sz w:val="24"/>
          <w:lang w:val="sr-Cyrl-RS"/>
        </w:rPr>
        <w:t>о</w:t>
      </w:r>
      <w:r w:rsidRPr="00761085">
        <w:rPr>
          <w:rFonts w:ascii="Times New Roman" w:eastAsia="Calibri" w:hAnsi="Times New Roman" w:cs="Times New Roman"/>
          <w:sz w:val="24"/>
          <w:lang w:val="sr-Cyrl-RS"/>
        </w:rPr>
        <w:t xml:space="preserve"> се јед</w:t>
      </w:r>
      <w:r w:rsidR="006B4404" w:rsidRPr="00761085">
        <w:rPr>
          <w:rFonts w:ascii="Times New Roman" w:eastAsia="Calibri" w:hAnsi="Times New Roman" w:cs="Times New Roman"/>
          <w:sz w:val="24"/>
          <w:lang w:val="sr-Cyrl-RS"/>
        </w:rPr>
        <w:t>ан</w:t>
      </w:r>
      <w:r w:rsidRPr="00761085">
        <w:rPr>
          <w:rFonts w:ascii="Times New Roman" w:eastAsia="Calibri" w:hAnsi="Times New Roman" w:cs="Times New Roman"/>
          <w:sz w:val="24"/>
          <w:lang w:val="sr-Cyrl-RS"/>
        </w:rPr>
        <w:t xml:space="preserve"> кандидат, др </w:t>
      </w:r>
      <w:r w:rsidR="006B4404" w:rsidRPr="00761085">
        <w:rPr>
          <w:rFonts w:ascii="Times New Roman" w:eastAsia="Calibri" w:hAnsi="Times New Roman" w:cs="Times New Roman"/>
          <w:sz w:val="24"/>
          <w:lang w:val="sr-Cyrl-RS"/>
        </w:rPr>
        <w:t>Драган Јанковић</w:t>
      </w:r>
      <w:r w:rsidRPr="00761085">
        <w:rPr>
          <w:rFonts w:ascii="Times New Roman" w:eastAsia="Calibri" w:hAnsi="Times New Roman" w:cs="Times New Roman"/>
          <w:sz w:val="24"/>
          <w:lang w:val="sr-Cyrl-RS"/>
        </w:rPr>
        <w:t xml:space="preserve">, садашњи </w:t>
      </w:r>
      <w:r w:rsidR="006B4404" w:rsidRPr="00761085">
        <w:rPr>
          <w:rFonts w:ascii="Times New Roman" w:eastAsia="Calibri" w:hAnsi="Times New Roman" w:cs="Times New Roman"/>
          <w:sz w:val="24"/>
          <w:lang w:val="sr-Cyrl-RS"/>
        </w:rPr>
        <w:t>доцент</w:t>
      </w:r>
      <w:r w:rsidRPr="00761085">
        <w:rPr>
          <w:rFonts w:ascii="Times New Roman" w:eastAsia="Calibri" w:hAnsi="Times New Roman" w:cs="Times New Roman"/>
          <w:sz w:val="24"/>
          <w:lang w:val="sr-Cyrl-RS"/>
        </w:rPr>
        <w:t xml:space="preserve"> за исту ужу научну област.</w:t>
      </w:r>
    </w:p>
    <w:p w14:paraId="0878F9BD" w14:textId="77777777" w:rsidR="005A49D6" w:rsidRPr="00761085" w:rsidRDefault="005A49D6" w:rsidP="00B5219F">
      <w:pPr>
        <w:spacing w:after="0" w:line="360" w:lineRule="auto"/>
        <w:ind w:firstLine="720"/>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 xml:space="preserve">Пошто смо проучили конкурсни материјал, подносимо Већу следећи </w:t>
      </w:r>
    </w:p>
    <w:p w14:paraId="24117AEA" w14:textId="77777777" w:rsidR="005A49D6" w:rsidRPr="00761085" w:rsidRDefault="005A49D6" w:rsidP="00B5219F">
      <w:pPr>
        <w:spacing w:after="0" w:line="360" w:lineRule="auto"/>
        <w:ind w:firstLine="720"/>
        <w:jc w:val="both"/>
        <w:rPr>
          <w:rFonts w:ascii="Times New Roman" w:eastAsia="Calibri" w:hAnsi="Times New Roman" w:cs="Times New Roman"/>
          <w:sz w:val="24"/>
          <w:lang w:val="sr-Cyrl-RS"/>
        </w:rPr>
      </w:pPr>
    </w:p>
    <w:p w14:paraId="4AAC0AAD" w14:textId="77777777" w:rsidR="005A49D6" w:rsidRPr="00761085" w:rsidRDefault="005A49D6" w:rsidP="00B5219F">
      <w:pPr>
        <w:spacing w:after="0" w:line="360" w:lineRule="auto"/>
        <w:ind w:firstLine="720"/>
        <w:jc w:val="both"/>
        <w:rPr>
          <w:rFonts w:ascii="Times New Roman" w:eastAsia="Calibri" w:hAnsi="Times New Roman" w:cs="Times New Roman"/>
          <w:sz w:val="24"/>
          <w:lang w:val="sr-Cyrl-RS"/>
        </w:rPr>
      </w:pPr>
    </w:p>
    <w:p w14:paraId="4522652A" w14:textId="77777777" w:rsidR="005A49D6" w:rsidRPr="00761085" w:rsidRDefault="005A49D6" w:rsidP="00B5219F">
      <w:pPr>
        <w:spacing w:after="0" w:line="360" w:lineRule="auto"/>
        <w:ind w:firstLine="720"/>
        <w:jc w:val="both"/>
        <w:rPr>
          <w:rFonts w:ascii="Times New Roman" w:eastAsia="Calibri" w:hAnsi="Times New Roman" w:cs="Times New Roman"/>
          <w:sz w:val="24"/>
          <w:lang w:val="sr-Cyrl-RS"/>
        </w:rPr>
      </w:pPr>
    </w:p>
    <w:p w14:paraId="538FDFB0" w14:textId="77777777" w:rsidR="005A49D6" w:rsidRPr="00761085" w:rsidRDefault="005A49D6" w:rsidP="00B5219F">
      <w:pPr>
        <w:spacing w:after="0" w:line="360" w:lineRule="auto"/>
        <w:jc w:val="center"/>
        <w:rPr>
          <w:rFonts w:ascii="Times New Roman" w:eastAsia="Calibri" w:hAnsi="Times New Roman" w:cs="Times New Roman"/>
          <w:b/>
          <w:sz w:val="28"/>
          <w:lang w:val="sr-Cyrl-RS"/>
        </w:rPr>
      </w:pPr>
      <w:r w:rsidRPr="00761085">
        <w:rPr>
          <w:rFonts w:ascii="Times New Roman" w:eastAsia="Calibri" w:hAnsi="Times New Roman" w:cs="Times New Roman"/>
          <w:b/>
          <w:sz w:val="28"/>
          <w:lang w:val="sr-Cyrl-RS"/>
        </w:rPr>
        <w:t>И З В Е Ш Т А Ј</w:t>
      </w:r>
    </w:p>
    <w:p w14:paraId="51853E33" w14:textId="77777777" w:rsidR="005A49D6" w:rsidRPr="00761085" w:rsidRDefault="005A49D6" w:rsidP="00B5219F">
      <w:pPr>
        <w:spacing w:after="0" w:line="360" w:lineRule="auto"/>
        <w:jc w:val="center"/>
        <w:rPr>
          <w:rFonts w:ascii="Times New Roman" w:eastAsia="Calibri" w:hAnsi="Times New Roman" w:cs="Times New Roman"/>
          <w:b/>
          <w:sz w:val="28"/>
          <w:lang w:val="sr-Cyrl-RS"/>
        </w:rPr>
      </w:pPr>
    </w:p>
    <w:p w14:paraId="20030C0B" w14:textId="17D15617" w:rsidR="005A49D6" w:rsidRPr="00761085" w:rsidRDefault="00945F46" w:rsidP="00B5219F">
      <w:pPr>
        <w:spacing w:before="120" w:after="120" w:line="360" w:lineRule="auto"/>
        <w:ind w:firstLine="720"/>
        <w:jc w:val="both"/>
        <w:rPr>
          <w:rFonts w:ascii="Times New Roman" w:eastAsia="Times New Roman" w:hAnsi="Times New Roman" w:cs="Times New Roman"/>
          <w:sz w:val="24"/>
          <w:szCs w:val="24"/>
          <w:lang w:val="sr-Cyrl-RS"/>
        </w:rPr>
      </w:pPr>
      <w:proofErr w:type="spellStart"/>
      <w:r w:rsidRPr="00761085">
        <w:rPr>
          <w:rFonts w:ascii="Times New Roman" w:eastAsia="Times New Roman" w:hAnsi="Times New Roman" w:cs="Times New Roman"/>
          <w:sz w:val="24"/>
          <w:szCs w:val="24"/>
          <w:lang w:val="sr-Cyrl-RS"/>
        </w:rPr>
        <w:t>Доц</w:t>
      </w:r>
      <w:proofErr w:type="spellEnd"/>
      <w:r w:rsidRPr="00761085">
        <w:rPr>
          <w:rFonts w:ascii="Times New Roman" w:eastAsia="Times New Roman" w:hAnsi="Times New Roman" w:cs="Times New Roman"/>
          <w:sz w:val="24"/>
          <w:szCs w:val="24"/>
          <w:lang w:val="sr-Cyrl-RS"/>
        </w:rPr>
        <w:t xml:space="preserve">. др </w:t>
      </w:r>
      <w:r w:rsidR="006B4404" w:rsidRPr="00761085">
        <w:rPr>
          <w:rFonts w:ascii="Times New Roman" w:eastAsia="Times New Roman" w:hAnsi="Times New Roman" w:cs="Times New Roman"/>
          <w:sz w:val="24"/>
          <w:szCs w:val="24"/>
          <w:lang w:val="sr-Cyrl-RS"/>
        </w:rPr>
        <w:t xml:space="preserve">Драган Јанковић је рођен у Краљеву 05.11.1973. године. </w:t>
      </w:r>
      <w:r w:rsidRPr="00761085">
        <w:rPr>
          <w:rFonts w:ascii="Times New Roman" w:eastAsia="Times New Roman" w:hAnsi="Times New Roman" w:cs="Times New Roman"/>
          <w:sz w:val="24"/>
          <w:szCs w:val="24"/>
          <w:lang w:val="sr-Cyrl-RS"/>
        </w:rPr>
        <w:t xml:space="preserve">Основну школу завршио је у Краљеву, а гимназију у Београду. </w:t>
      </w:r>
      <w:r w:rsidR="006B4404" w:rsidRPr="00761085">
        <w:rPr>
          <w:rFonts w:ascii="Times New Roman" w:eastAsia="Times New Roman" w:hAnsi="Times New Roman" w:cs="Times New Roman"/>
          <w:sz w:val="24"/>
          <w:szCs w:val="24"/>
          <w:lang w:val="sr-Cyrl-RS"/>
        </w:rPr>
        <w:t xml:space="preserve">Студије психологије на Одељењу за психологију Филозофског факултета Универзитета у Београду </w:t>
      </w:r>
      <w:r w:rsidRPr="00761085">
        <w:rPr>
          <w:rFonts w:ascii="Times New Roman" w:eastAsia="Times New Roman" w:hAnsi="Times New Roman" w:cs="Times New Roman"/>
          <w:sz w:val="24"/>
          <w:szCs w:val="24"/>
          <w:lang w:val="sr-Cyrl-RS"/>
        </w:rPr>
        <w:t xml:space="preserve">завршио је </w:t>
      </w:r>
      <w:r w:rsidR="006B4404" w:rsidRPr="00761085">
        <w:rPr>
          <w:rFonts w:ascii="Times New Roman" w:eastAsia="Times New Roman" w:hAnsi="Times New Roman" w:cs="Times New Roman"/>
          <w:sz w:val="24"/>
          <w:szCs w:val="24"/>
          <w:lang w:val="sr-Cyrl-RS"/>
        </w:rPr>
        <w:t xml:space="preserve">2000. године са просечном оценом 9,2. Током студија је био ангажован као </w:t>
      </w:r>
      <w:r w:rsidRPr="00761085">
        <w:rPr>
          <w:rFonts w:ascii="Times New Roman" w:eastAsia="Times New Roman" w:hAnsi="Times New Roman" w:cs="Times New Roman"/>
          <w:sz w:val="24"/>
          <w:szCs w:val="24"/>
          <w:lang w:val="sr-Cyrl-RS"/>
        </w:rPr>
        <w:t>демонстратор</w:t>
      </w:r>
      <w:r w:rsidR="006B4404" w:rsidRPr="00761085">
        <w:rPr>
          <w:rFonts w:ascii="Times New Roman" w:eastAsia="Times New Roman" w:hAnsi="Times New Roman" w:cs="Times New Roman"/>
          <w:sz w:val="24"/>
          <w:szCs w:val="24"/>
          <w:lang w:val="sr-Cyrl-RS"/>
        </w:rPr>
        <w:t xml:space="preserve"> у Лабораторији за експерименталну психологију Филозофског факултета у Београду и </w:t>
      </w:r>
      <w:r w:rsidR="005E2AC3">
        <w:rPr>
          <w:rFonts w:ascii="Times New Roman" w:eastAsia="Times New Roman" w:hAnsi="Times New Roman" w:cs="Times New Roman"/>
          <w:sz w:val="24"/>
          <w:szCs w:val="24"/>
          <w:lang w:val="sr-Cyrl-RS"/>
        </w:rPr>
        <w:t xml:space="preserve">као </w:t>
      </w:r>
      <w:r w:rsidRPr="00761085">
        <w:rPr>
          <w:rFonts w:ascii="Times New Roman" w:eastAsia="Times New Roman" w:hAnsi="Times New Roman" w:cs="Times New Roman"/>
          <w:sz w:val="24"/>
          <w:szCs w:val="24"/>
          <w:lang w:val="sr-Cyrl-RS"/>
        </w:rPr>
        <w:t xml:space="preserve">млађи сарадник у </w:t>
      </w:r>
      <w:r w:rsidR="006B4404" w:rsidRPr="00761085">
        <w:rPr>
          <w:rFonts w:ascii="Times New Roman" w:eastAsia="Times New Roman" w:hAnsi="Times New Roman" w:cs="Times New Roman"/>
          <w:sz w:val="24"/>
          <w:szCs w:val="24"/>
          <w:lang w:val="sr-Cyrl-RS"/>
        </w:rPr>
        <w:t xml:space="preserve">Истраживачкој станици </w:t>
      </w:r>
      <w:proofErr w:type="spellStart"/>
      <w:r w:rsidR="006B4404" w:rsidRPr="00761085">
        <w:rPr>
          <w:rFonts w:ascii="Times New Roman" w:eastAsia="Times New Roman" w:hAnsi="Times New Roman" w:cs="Times New Roman"/>
          <w:sz w:val="24"/>
          <w:szCs w:val="24"/>
          <w:lang w:val="sr-Cyrl-RS"/>
        </w:rPr>
        <w:t>Петница</w:t>
      </w:r>
      <w:proofErr w:type="spellEnd"/>
      <w:r w:rsidR="006B4404" w:rsidRPr="00761085">
        <w:rPr>
          <w:rFonts w:ascii="Times New Roman" w:eastAsia="Times New Roman" w:hAnsi="Times New Roman" w:cs="Times New Roman"/>
          <w:sz w:val="24"/>
          <w:szCs w:val="24"/>
          <w:lang w:val="sr-Cyrl-RS"/>
        </w:rPr>
        <w:t>. На Одељењу за психологију Филозофског факултета Универзитета у Београду запослен је од 2004. године</w:t>
      </w:r>
      <w:r w:rsidR="00073A28" w:rsidRPr="00761085">
        <w:rPr>
          <w:rFonts w:ascii="Times New Roman" w:eastAsia="Times New Roman" w:hAnsi="Times New Roman" w:cs="Times New Roman"/>
          <w:sz w:val="24"/>
          <w:szCs w:val="24"/>
          <w:lang w:val="sr-Cyrl-RS"/>
        </w:rPr>
        <w:t xml:space="preserve"> где </w:t>
      </w:r>
      <w:r w:rsidRPr="00761085">
        <w:rPr>
          <w:rFonts w:ascii="Times New Roman" w:eastAsia="Times New Roman" w:hAnsi="Times New Roman" w:cs="Times New Roman"/>
          <w:sz w:val="24"/>
          <w:szCs w:val="24"/>
          <w:lang w:val="sr-Cyrl-RS"/>
        </w:rPr>
        <w:t xml:space="preserve">је </w:t>
      </w:r>
      <w:r w:rsidR="00073A28" w:rsidRPr="00761085">
        <w:rPr>
          <w:rFonts w:ascii="Times New Roman" w:eastAsia="Times New Roman" w:hAnsi="Times New Roman" w:cs="Times New Roman"/>
          <w:sz w:val="24"/>
          <w:szCs w:val="24"/>
          <w:lang w:val="sr-Cyrl-RS"/>
        </w:rPr>
        <w:t xml:space="preserve">најпре у звању асистента-приправника, а потом и асистента, асистента са докторатом и доцента држао наставу из </w:t>
      </w:r>
      <w:r w:rsidR="00BD032B" w:rsidRPr="00761085">
        <w:rPr>
          <w:rFonts w:ascii="Times New Roman" w:eastAsia="Times New Roman" w:hAnsi="Times New Roman" w:cs="Times New Roman"/>
          <w:sz w:val="24"/>
          <w:szCs w:val="24"/>
          <w:lang w:val="sr-Cyrl-RS"/>
        </w:rPr>
        <w:t xml:space="preserve">више </w:t>
      </w:r>
      <w:r w:rsidR="00073A28" w:rsidRPr="00761085">
        <w:rPr>
          <w:rFonts w:ascii="Times New Roman" w:eastAsia="Times New Roman" w:hAnsi="Times New Roman" w:cs="Times New Roman"/>
          <w:sz w:val="24"/>
          <w:szCs w:val="24"/>
          <w:lang w:val="sr-Cyrl-RS"/>
        </w:rPr>
        <w:t>развојно-психолошких предмета на основним и мастер студијама</w:t>
      </w:r>
      <w:r w:rsidR="006B4404" w:rsidRPr="00761085">
        <w:rPr>
          <w:rFonts w:ascii="Times New Roman" w:eastAsia="Times New Roman" w:hAnsi="Times New Roman" w:cs="Times New Roman"/>
          <w:sz w:val="24"/>
          <w:szCs w:val="24"/>
          <w:lang w:val="sr-Cyrl-RS"/>
        </w:rPr>
        <w:t xml:space="preserve">. Докторске студије на Одељењу за психологију Филозофског факултета Универзитета у Београду завршио је </w:t>
      </w:r>
      <w:r w:rsidR="006B4404" w:rsidRPr="00761085">
        <w:rPr>
          <w:rFonts w:ascii="Times New Roman" w:eastAsia="Times New Roman" w:hAnsi="Times New Roman" w:cs="Times New Roman"/>
          <w:sz w:val="24"/>
          <w:szCs w:val="24"/>
          <w:lang w:val="sr-Cyrl-RS"/>
        </w:rPr>
        <w:lastRenderedPageBreak/>
        <w:t>2015. године са просечном оценом 10 и одбранио докторску тезу под називом „Развој естетске преференције слика“</w:t>
      </w:r>
      <w:r w:rsidR="00073A28" w:rsidRPr="00761085">
        <w:rPr>
          <w:rFonts w:ascii="Times New Roman" w:eastAsia="Times New Roman" w:hAnsi="Times New Roman" w:cs="Times New Roman"/>
          <w:sz w:val="24"/>
          <w:szCs w:val="24"/>
          <w:lang w:val="sr-Cyrl-RS"/>
        </w:rPr>
        <w:t xml:space="preserve"> (ментор проф. др Слободан Марковић)</w:t>
      </w:r>
      <w:r w:rsidR="006B4404" w:rsidRPr="00761085">
        <w:rPr>
          <w:rFonts w:ascii="Times New Roman" w:eastAsia="Times New Roman" w:hAnsi="Times New Roman" w:cs="Times New Roman"/>
          <w:sz w:val="24"/>
          <w:szCs w:val="24"/>
          <w:lang w:val="sr-Cyrl-RS"/>
        </w:rPr>
        <w:t xml:space="preserve">. </w:t>
      </w:r>
      <w:r w:rsidR="00BD032B" w:rsidRPr="00761085">
        <w:rPr>
          <w:rFonts w:ascii="Times New Roman" w:eastAsia="Times New Roman" w:hAnsi="Times New Roman" w:cs="Times New Roman"/>
          <w:sz w:val="24"/>
          <w:szCs w:val="24"/>
          <w:lang w:val="sr-Cyrl-RS"/>
        </w:rPr>
        <w:t>У звање доцента на Одељењу за Психологију Филозофског факултета Универзитета у Београду изабран је 2017. године. Д. Јанковић</w:t>
      </w:r>
      <w:r w:rsidR="006B4404" w:rsidRPr="00761085">
        <w:rPr>
          <w:rFonts w:ascii="Times New Roman" w:eastAsia="Times New Roman" w:hAnsi="Times New Roman" w:cs="Times New Roman"/>
          <w:sz w:val="24"/>
          <w:szCs w:val="24"/>
          <w:lang w:val="sr-Cyrl-RS"/>
        </w:rPr>
        <w:t xml:space="preserve"> </w:t>
      </w:r>
      <w:r w:rsidR="00BD032B" w:rsidRPr="00761085">
        <w:rPr>
          <w:rFonts w:ascii="Times New Roman" w:eastAsia="Times New Roman" w:hAnsi="Times New Roman" w:cs="Times New Roman"/>
          <w:sz w:val="24"/>
          <w:szCs w:val="24"/>
          <w:lang w:val="sr-Cyrl-RS"/>
        </w:rPr>
        <w:t xml:space="preserve">је </w:t>
      </w:r>
      <w:r w:rsidR="006B4404" w:rsidRPr="00761085">
        <w:rPr>
          <w:rFonts w:ascii="Times New Roman" w:eastAsia="Times New Roman" w:hAnsi="Times New Roman" w:cs="Times New Roman"/>
          <w:sz w:val="24"/>
          <w:szCs w:val="24"/>
          <w:lang w:val="sr-Cyrl-RS"/>
        </w:rPr>
        <w:t xml:space="preserve">ангажован на реализацији предавања и вежби на основним и мастер академским студијама на предметима: Увод у развојну психологију, Развојна психологија, Истраживања у психологији уметности, Истраживања у психологији емоционалног развоја, Морални развој, Когнитивни развој и Истраживања у развојној психологији. </w:t>
      </w:r>
      <w:r w:rsidR="009C2495" w:rsidRPr="00761085">
        <w:rPr>
          <w:rFonts w:ascii="Times New Roman" w:eastAsia="Times New Roman" w:hAnsi="Times New Roman" w:cs="Times New Roman"/>
          <w:sz w:val="24"/>
          <w:szCs w:val="24"/>
          <w:lang w:val="sr-Cyrl-RS"/>
        </w:rPr>
        <w:t xml:space="preserve">Током академске 2018/2019 године био је ангажован до трећине радног времена на Географском факултету, Универзитета у Београду, као доцент на предмету Психологија. </w:t>
      </w:r>
      <w:r w:rsidR="006B4404" w:rsidRPr="00761085">
        <w:rPr>
          <w:rFonts w:ascii="Times New Roman" w:eastAsia="Times New Roman" w:hAnsi="Times New Roman" w:cs="Times New Roman"/>
          <w:sz w:val="24"/>
          <w:szCs w:val="24"/>
          <w:lang w:val="sr-Cyrl-RS"/>
        </w:rPr>
        <w:t xml:space="preserve">Од 2011. до 2020. године био је ангажован на научно-истраживачком пројекту Фундаментални когнитивни процеси и функције - ОН179033 Министарства науке, просвете и технолошког развоја. </w:t>
      </w:r>
    </w:p>
    <w:p w14:paraId="0D3DC1C0" w14:textId="450A6FFC" w:rsidR="006B4404" w:rsidRPr="00761085" w:rsidRDefault="00C018F0" w:rsidP="00B5219F">
      <w:pPr>
        <w:spacing w:before="120" w:after="120" w:line="360" w:lineRule="auto"/>
        <w:ind w:firstLine="720"/>
        <w:jc w:val="both"/>
        <w:rPr>
          <w:rFonts w:ascii="Times New Roman" w:eastAsia="Times New Roman" w:hAnsi="Times New Roman" w:cs="Times New Roman"/>
          <w:sz w:val="24"/>
          <w:szCs w:val="24"/>
          <w:lang w:val="sr-Cyrl-RS"/>
        </w:rPr>
      </w:pPr>
      <w:r w:rsidRPr="00761085">
        <w:rPr>
          <w:rFonts w:ascii="Times New Roman" w:eastAsia="Times New Roman" w:hAnsi="Times New Roman" w:cs="Times New Roman"/>
          <w:sz w:val="24"/>
          <w:szCs w:val="24"/>
          <w:lang w:val="sr-Cyrl-RS"/>
        </w:rPr>
        <w:t xml:space="preserve">Др Д. Јанковић је до сада објавио </w:t>
      </w:r>
      <w:r w:rsidR="00AF75A5" w:rsidRPr="00761085">
        <w:rPr>
          <w:rFonts w:ascii="Times New Roman" w:eastAsia="Times New Roman" w:hAnsi="Times New Roman" w:cs="Times New Roman"/>
          <w:sz w:val="24"/>
          <w:szCs w:val="24"/>
          <w:lang w:val="sr-Latn-RS"/>
        </w:rPr>
        <w:t xml:space="preserve">3 </w:t>
      </w:r>
      <w:r w:rsidR="00AF75A5" w:rsidRPr="00761085">
        <w:rPr>
          <w:rFonts w:ascii="Times New Roman" w:eastAsia="Times New Roman" w:hAnsi="Times New Roman" w:cs="Times New Roman"/>
          <w:sz w:val="24"/>
          <w:szCs w:val="24"/>
          <w:lang w:val="sr-Cyrl-RS"/>
        </w:rPr>
        <w:t>поглавља у монографијама или тематским зборницима међународног значаја</w:t>
      </w:r>
      <w:r w:rsidR="00AF75A5" w:rsidRPr="00761085">
        <w:rPr>
          <w:rFonts w:ascii="Times New Roman" w:eastAsia="Times New Roman" w:hAnsi="Times New Roman" w:cs="Times New Roman"/>
          <w:sz w:val="24"/>
          <w:szCs w:val="24"/>
          <w:lang w:val="sr-Latn-RS"/>
        </w:rPr>
        <w:t xml:space="preserve"> </w:t>
      </w:r>
      <w:r w:rsidR="00AF75A5" w:rsidRPr="00761085">
        <w:rPr>
          <w:rFonts w:ascii="Times New Roman" w:eastAsia="Times New Roman" w:hAnsi="Times New Roman" w:cs="Times New Roman"/>
          <w:sz w:val="24"/>
          <w:szCs w:val="24"/>
          <w:lang w:val="sr-Cyrl-RS"/>
        </w:rPr>
        <w:t xml:space="preserve">(од тога </w:t>
      </w:r>
      <w:r w:rsidRPr="00761085">
        <w:rPr>
          <w:rFonts w:ascii="Times New Roman" w:eastAsia="Times New Roman" w:hAnsi="Times New Roman" w:cs="Times New Roman"/>
          <w:sz w:val="24"/>
          <w:szCs w:val="24"/>
          <w:lang w:val="sr-Cyrl-RS"/>
        </w:rPr>
        <w:t>1 поглавље у монографији водећег међународног значаја</w:t>
      </w:r>
      <w:r w:rsidRPr="00761085">
        <w:rPr>
          <w:rFonts w:ascii="Times New Roman" w:eastAsia="Times New Roman" w:hAnsi="Times New Roman" w:cs="Times New Roman"/>
          <w:sz w:val="24"/>
          <w:szCs w:val="24"/>
          <w:lang w:val="sr-Latn-RS"/>
        </w:rPr>
        <w:t xml:space="preserve"> (M13)</w:t>
      </w:r>
      <w:r w:rsidR="00AF75A5" w:rsidRPr="00761085">
        <w:rPr>
          <w:rFonts w:ascii="Times New Roman" w:eastAsia="Times New Roman" w:hAnsi="Times New Roman" w:cs="Times New Roman"/>
          <w:sz w:val="24"/>
          <w:szCs w:val="24"/>
          <w:lang w:val="sr-Cyrl-RS"/>
        </w:rPr>
        <w:t xml:space="preserve"> (самостално) и</w:t>
      </w:r>
      <w:r w:rsidRPr="00761085">
        <w:rPr>
          <w:rFonts w:ascii="Times New Roman" w:eastAsia="Times New Roman" w:hAnsi="Times New Roman" w:cs="Times New Roman"/>
          <w:sz w:val="24"/>
          <w:szCs w:val="24"/>
          <w:lang w:val="sr-Cyrl-RS"/>
        </w:rPr>
        <w:t xml:space="preserve"> 2 поглавља у тематским зборницима међународног значаја</w:t>
      </w:r>
      <w:r w:rsidRPr="00761085">
        <w:rPr>
          <w:rFonts w:ascii="Times New Roman" w:eastAsia="Times New Roman" w:hAnsi="Times New Roman" w:cs="Times New Roman"/>
          <w:sz w:val="24"/>
          <w:szCs w:val="24"/>
          <w:lang w:val="sr-Latn-RS"/>
        </w:rPr>
        <w:t xml:space="preserve"> (M14)</w:t>
      </w:r>
      <w:r w:rsidR="00AF75A5" w:rsidRPr="00761085">
        <w:rPr>
          <w:rFonts w:ascii="Times New Roman" w:eastAsia="Times New Roman" w:hAnsi="Times New Roman" w:cs="Times New Roman"/>
          <w:sz w:val="24"/>
          <w:szCs w:val="24"/>
          <w:lang w:val="sr-Cyrl-RS"/>
        </w:rPr>
        <w:t xml:space="preserve"> (коауторски)</w:t>
      </w:r>
      <w:r w:rsidRPr="00761085">
        <w:rPr>
          <w:rFonts w:ascii="Times New Roman" w:eastAsia="Times New Roman" w:hAnsi="Times New Roman" w:cs="Times New Roman"/>
          <w:sz w:val="24"/>
          <w:szCs w:val="24"/>
          <w:lang w:val="sr-Cyrl-RS"/>
        </w:rPr>
        <w:t>, 1 рад у међународном часопису изузетних вредности</w:t>
      </w:r>
      <w:r w:rsidRPr="00761085">
        <w:rPr>
          <w:rFonts w:ascii="Times New Roman" w:eastAsia="Times New Roman" w:hAnsi="Times New Roman" w:cs="Times New Roman"/>
          <w:sz w:val="24"/>
          <w:szCs w:val="24"/>
          <w:lang w:val="sr-Latn-RS"/>
        </w:rPr>
        <w:t xml:space="preserve"> (M21a)</w:t>
      </w:r>
      <w:r w:rsidRPr="00761085">
        <w:rPr>
          <w:rFonts w:ascii="Times New Roman" w:eastAsia="Times New Roman" w:hAnsi="Times New Roman" w:cs="Times New Roman"/>
          <w:sz w:val="24"/>
          <w:szCs w:val="24"/>
          <w:lang w:val="sr-Cyrl-RS"/>
        </w:rPr>
        <w:t>, 3 рада у часописима међународног значаја</w:t>
      </w:r>
      <w:r w:rsidRPr="00761085">
        <w:rPr>
          <w:rFonts w:ascii="Times New Roman" w:eastAsia="Times New Roman" w:hAnsi="Times New Roman" w:cs="Times New Roman"/>
          <w:sz w:val="24"/>
          <w:szCs w:val="24"/>
          <w:lang w:val="sr-Latn-RS"/>
        </w:rPr>
        <w:t xml:space="preserve"> (M23)</w:t>
      </w:r>
      <w:r w:rsidR="00AF75A5" w:rsidRPr="00761085">
        <w:rPr>
          <w:rFonts w:ascii="Times New Roman" w:eastAsia="Times New Roman" w:hAnsi="Times New Roman" w:cs="Times New Roman"/>
          <w:sz w:val="24"/>
          <w:szCs w:val="24"/>
          <w:lang w:val="sr-Cyrl-RS"/>
        </w:rPr>
        <w:t xml:space="preserve"> (од тога два самостално и један коауторски)</w:t>
      </w:r>
      <w:r w:rsidRPr="00761085">
        <w:rPr>
          <w:rFonts w:ascii="Times New Roman" w:eastAsia="Times New Roman" w:hAnsi="Times New Roman" w:cs="Times New Roman"/>
          <w:sz w:val="24"/>
          <w:szCs w:val="24"/>
          <w:lang w:val="sr-Cyrl-RS"/>
        </w:rPr>
        <w:t>, 2 рада у часописима националног значаја</w:t>
      </w:r>
      <w:r w:rsidRPr="00761085">
        <w:rPr>
          <w:rFonts w:ascii="Times New Roman" w:eastAsia="Times New Roman" w:hAnsi="Times New Roman" w:cs="Times New Roman"/>
          <w:sz w:val="24"/>
          <w:szCs w:val="24"/>
          <w:lang w:val="sr-Latn-RS"/>
        </w:rPr>
        <w:t xml:space="preserve"> (M</w:t>
      </w:r>
      <w:r w:rsidR="00E1564A" w:rsidRPr="00761085">
        <w:rPr>
          <w:rFonts w:ascii="Times New Roman" w:eastAsia="Times New Roman" w:hAnsi="Times New Roman" w:cs="Times New Roman"/>
          <w:sz w:val="24"/>
          <w:szCs w:val="24"/>
          <w:lang w:val="sr-Latn-RS"/>
        </w:rPr>
        <w:t>52</w:t>
      </w:r>
      <w:r w:rsidRPr="00761085">
        <w:rPr>
          <w:rFonts w:ascii="Times New Roman" w:eastAsia="Times New Roman" w:hAnsi="Times New Roman" w:cs="Times New Roman"/>
          <w:sz w:val="24"/>
          <w:szCs w:val="24"/>
          <w:lang w:val="sr-Latn-RS"/>
        </w:rPr>
        <w:t>)</w:t>
      </w:r>
      <w:r w:rsidRPr="00761085">
        <w:rPr>
          <w:rFonts w:ascii="Times New Roman" w:eastAsia="Times New Roman" w:hAnsi="Times New Roman" w:cs="Times New Roman"/>
          <w:sz w:val="24"/>
          <w:szCs w:val="24"/>
          <w:lang w:val="sr-Cyrl-RS"/>
        </w:rPr>
        <w:t>, 4 рада са међународних скупова објављених у целини</w:t>
      </w:r>
      <w:r w:rsidR="00E1564A" w:rsidRPr="00761085">
        <w:rPr>
          <w:rFonts w:ascii="Times New Roman" w:eastAsia="Times New Roman" w:hAnsi="Times New Roman" w:cs="Times New Roman"/>
          <w:sz w:val="24"/>
          <w:szCs w:val="24"/>
          <w:lang w:val="sr-Latn-RS"/>
        </w:rPr>
        <w:t xml:space="preserve"> (M33)</w:t>
      </w:r>
      <w:r w:rsidRPr="00761085">
        <w:rPr>
          <w:rFonts w:ascii="Times New Roman" w:eastAsia="Times New Roman" w:hAnsi="Times New Roman" w:cs="Times New Roman"/>
          <w:sz w:val="24"/>
          <w:szCs w:val="24"/>
          <w:lang w:val="sr-Cyrl-RS"/>
        </w:rPr>
        <w:t>, 1 рад са скупа националног значаја штампан у целини</w:t>
      </w:r>
      <w:r w:rsidR="00E1564A" w:rsidRPr="00761085">
        <w:rPr>
          <w:rFonts w:ascii="Times New Roman" w:eastAsia="Times New Roman" w:hAnsi="Times New Roman" w:cs="Times New Roman"/>
          <w:sz w:val="24"/>
          <w:szCs w:val="24"/>
          <w:lang w:val="sr-Latn-RS"/>
        </w:rPr>
        <w:t xml:space="preserve"> (M63)</w:t>
      </w:r>
      <w:r w:rsidRPr="00761085">
        <w:rPr>
          <w:rFonts w:ascii="Times New Roman" w:eastAsia="Times New Roman" w:hAnsi="Times New Roman" w:cs="Times New Roman"/>
          <w:sz w:val="24"/>
          <w:szCs w:val="24"/>
          <w:lang w:val="sr-Cyrl-RS"/>
        </w:rPr>
        <w:t xml:space="preserve">, 44 рада са међународних скупова штампаних у изводу </w:t>
      </w:r>
      <w:r w:rsidR="00E1564A" w:rsidRPr="00761085">
        <w:rPr>
          <w:rFonts w:ascii="Times New Roman" w:eastAsia="Times New Roman" w:hAnsi="Times New Roman" w:cs="Times New Roman"/>
          <w:sz w:val="24"/>
          <w:szCs w:val="24"/>
          <w:lang w:val="sr-Latn-RS"/>
        </w:rPr>
        <w:t xml:space="preserve">(M34) </w:t>
      </w:r>
      <w:r w:rsidRPr="00761085">
        <w:rPr>
          <w:rFonts w:ascii="Times New Roman" w:eastAsia="Times New Roman" w:hAnsi="Times New Roman" w:cs="Times New Roman"/>
          <w:sz w:val="24"/>
          <w:szCs w:val="24"/>
          <w:lang w:val="sr-Cyrl-RS"/>
        </w:rPr>
        <w:t>и 16 радова са скупова националног значаја штампаних у изводу</w:t>
      </w:r>
      <w:r w:rsidR="00E1564A" w:rsidRPr="00761085">
        <w:rPr>
          <w:rFonts w:ascii="Times New Roman" w:eastAsia="Times New Roman" w:hAnsi="Times New Roman" w:cs="Times New Roman"/>
          <w:sz w:val="24"/>
          <w:szCs w:val="24"/>
          <w:lang w:val="sr-Latn-RS"/>
        </w:rPr>
        <w:t xml:space="preserve"> (M64)</w:t>
      </w:r>
      <w:r w:rsidRPr="00761085">
        <w:rPr>
          <w:rFonts w:ascii="Times New Roman" w:eastAsia="Times New Roman" w:hAnsi="Times New Roman" w:cs="Times New Roman"/>
          <w:sz w:val="24"/>
          <w:szCs w:val="24"/>
          <w:lang w:val="sr-Cyrl-RS"/>
        </w:rPr>
        <w:t>. У периоду од последњег избора у звање Д. Јанковић је објавио 2 поглавља у монографијама или тематским зборницима међународног значаја</w:t>
      </w:r>
      <w:r w:rsidR="00E1564A" w:rsidRPr="00761085">
        <w:rPr>
          <w:rFonts w:ascii="Times New Roman" w:eastAsia="Times New Roman" w:hAnsi="Times New Roman" w:cs="Times New Roman"/>
          <w:sz w:val="24"/>
          <w:szCs w:val="24"/>
          <w:lang w:val="sr-Latn-RS"/>
        </w:rPr>
        <w:t xml:space="preserve"> (M14)</w:t>
      </w:r>
      <w:r w:rsidRPr="00761085">
        <w:rPr>
          <w:rFonts w:ascii="Times New Roman" w:eastAsia="Times New Roman" w:hAnsi="Times New Roman" w:cs="Times New Roman"/>
          <w:sz w:val="24"/>
          <w:szCs w:val="24"/>
          <w:lang w:val="sr-Cyrl-RS"/>
        </w:rPr>
        <w:t xml:space="preserve">, 3 рада са међународних скупова објављених у целини </w:t>
      </w:r>
      <w:r w:rsidR="00E1564A" w:rsidRPr="00761085">
        <w:rPr>
          <w:rFonts w:ascii="Times New Roman" w:eastAsia="Times New Roman" w:hAnsi="Times New Roman" w:cs="Times New Roman"/>
          <w:sz w:val="24"/>
          <w:szCs w:val="24"/>
          <w:lang w:val="sr-Latn-RS"/>
        </w:rPr>
        <w:t xml:space="preserve">(M33) </w:t>
      </w:r>
      <w:r w:rsidRPr="00761085">
        <w:rPr>
          <w:rFonts w:ascii="Times New Roman" w:eastAsia="Times New Roman" w:hAnsi="Times New Roman" w:cs="Times New Roman"/>
          <w:sz w:val="24"/>
          <w:szCs w:val="24"/>
          <w:lang w:val="sr-Cyrl-RS"/>
        </w:rPr>
        <w:t>и 17 радова са међународних скупова штампаних у изводу</w:t>
      </w:r>
      <w:r w:rsidR="00E1564A" w:rsidRPr="00761085">
        <w:rPr>
          <w:rFonts w:ascii="Times New Roman" w:eastAsia="Times New Roman" w:hAnsi="Times New Roman" w:cs="Times New Roman"/>
          <w:sz w:val="24"/>
          <w:szCs w:val="24"/>
          <w:lang w:val="sr-Latn-RS"/>
        </w:rPr>
        <w:t xml:space="preserve"> (M34)</w:t>
      </w:r>
      <w:r w:rsidRPr="00761085">
        <w:rPr>
          <w:rFonts w:ascii="Times New Roman" w:eastAsia="Times New Roman" w:hAnsi="Times New Roman" w:cs="Times New Roman"/>
          <w:sz w:val="24"/>
          <w:szCs w:val="24"/>
          <w:lang w:val="sr-Cyrl-RS"/>
        </w:rPr>
        <w:t>.</w:t>
      </w:r>
    </w:p>
    <w:p w14:paraId="414CE000" w14:textId="2B49CBDC" w:rsidR="005A49D6" w:rsidRPr="00761085" w:rsidRDefault="007F51D4" w:rsidP="00B5219F">
      <w:pPr>
        <w:spacing w:after="0" w:line="360" w:lineRule="auto"/>
        <w:ind w:firstLine="720"/>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У</w:t>
      </w:r>
      <w:r w:rsidR="005A49D6" w:rsidRPr="00761085">
        <w:rPr>
          <w:rFonts w:ascii="Times New Roman" w:eastAsia="Calibri" w:hAnsi="Times New Roman" w:cs="Times New Roman"/>
          <w:sz w:val="24"/>
          <w:lang w:val="sr-Cyrl-RS"/>
        </w:rPr>
        <w:t xml:space="preserve"> овом реферату приказ</w:t>
      </w:r>
      <w:r w:rsidRPr="00761085">
        <w:rPr>
          <w:rFonts w:ascii="Times New Roman" w:eastAsia="Calibri" w:hAnsi="Times New Roman" w:cs="Times New Roman"/>
          <w:sz w:val="24"/>
          <w:lang w:val="sr-Cyrl-RS"/>
        </w:rPr>
        <w:t>аћемо</w:t>
      </w:r>
      <w:r w:rsidR="005A49D6" w:rsidRPr="00761085">
        <w:rPr>
          <w:rFonts w:ascii="Times New Roman" w:eastAsia="Calibri" w:hAnsi="Times New Roman" w:cs="Times New Roman"/>
          <w:sz w:val="24"/>
          <w:lang w:val="sr-Cyrl-RS"/>
        </w:rPr>
        <w:t xml:space="preserve"> </w:t>
      </w:r>
      <w:r w:rsidRPr="00761085">
        <w:rPr>
          <w:rFonts w:ascii="Times New Roman" w:eastAsia="Calibri" w:hAnsi="Times New Roman" w:cs="Times New Roman"/>
          <w:sz w:val="24"/>
          <w:lang w:val="sr-Cyrl-RS"/>
        </w:rPr>
        <w:t>неке од скоријих</w:t>
      </w:r>
      <w:r w:rsidR="005A49D6" w:rsidRPr="00761085">
        <w:rPr>
          <w:rFonts w:ascii="Times New Roman" w:eastAsia="Calibri" w:hAnsi="Times New Roman" w:cs="Times New Roman"/>
          <w:sz w:val="24"/>
          <w:lang w:val="sr-Cyrl-RS"/>
        </w:rPr>
        <w:t xml:space="preserve"> радова које је </w:t>
      </w:r>
      <w:proofErr w:type="spellStart"/>
      <w:r w:rsidRPr="00761085">
        <w:rPr>
          <w:rFonts w:ascii="Times New Roman" w:eastAsia="Calibri" w:hAnsi="Times New Roman" w:cs="Times New Roman"/>
          <w:sz w:val="24"/>
          <w:lang w:val="sr-Cyrl-RS"/>
        </w:rPr>
        <w:t>доц</w:t>
      </w:r>
      <w:proofErr w:type="spellEnd"/>
      <w:r w:rsidR="005A49D6" w:rsidRPr="00761085">
        <w:rPr>
          <w:rFonts w:ascii="Times New Roman" w:eastAsia="Calibri" w:hAnsi="Times New Roman" w:cs="Times New Roman"/>
          <w:sz w:val="24"/>
          <w:lang w:val="sr-Cyrl-RS"/>
        </w:rPr>
        <w:t xml:space="preserve">. др </w:t>
      </w:r>
      <w:r w:rsidRPr="00761085">
        <w:rPr>
          <w:rFonts w:ascii="Times New Roman" w:eastAsia="Calibri" w:hAnsi="Times New Roman" w:cs="Times New Roman"/>
          <w:sz w:val="24"/>
          <w:lang w:val="sr-Cyrl-RS"/>
        </w:rPr>
        <w:t>Драган Јанковић</w:t>
      </w:r>
      <w:r w:rsidR="005A49D6" w:rsidRPr="00761085">
        <w:rPr>
          <w:rFonts w:ascii="Times New Roman" w:eastAsia="Calibri" w:hAnsi="Times New Roman" w:cs="Times New Roman"/>
          <w:sz w:val="24"/>
          <w:lang w:val="sr-Cyrl-RS"/>
        </w:rPr>
        <w:t xml:space="preserve"> објави</w:t>
      </w:r>
      <w:r w:rsidRPr="00761085">
        <w:rPr>
          <w:rFonts w:ascii="Times New Roman" w:eastAsia="Calibri" w:hAnsi="Times New Roman" w:cs="Times New Roman"/>
          <w:sz w:val="24"/>
          <w:lang w:val="sr-Cyrl-RS"/>
        </w:rPr>
        <w:t>о</w:t>
      </w:r>
      <w:r w:rsidR="005A49D6" w:rsidRPr="00761085">
        <w:rPr>
          <w:rFonts w:ascii="Times New Roman" w:eastAsia="Calibri" w:hAnsi="Times New Roman" w:cs="Times New Roman"/>
          <w:sz w:val="24"/>
          <w:lang w:val="sr-Cyrl-RS"/>
        </w:rPr>
        <w:t xml:space="preserve"> након избора у звање </w:t>
      </w:r>
      <w:r w:rsidRPr="00761085">
        <w:rPr>
          <w:rFonts w:ascii="Times New Roman" w:eastAsia="Calibri" w:hAnsi="Times New Roman" w:cs="Times New Roman"/>
          <w:sz w:val="24"/>
          <w:lang w:val="sr-Cyrl-RS"/>
        </w:rPr>
        <w:t>доцента</w:t>
      </w:r>
      <w:r w:rsidR="005A49D6" w:rsidRPr="00761085">
        <w:rPr>
          <w:rFonts w:ascii="Times New Roman" w:eastAsia="Calibri" w:hAnsi="Times New Roman" w:cs="Times New Roman"/>
          <w:sz w:val="24"/>
          <w:lang w:val="sr-Cyrl-RS"/>
        </w:rPr>
        <w:t xml:space="preserve"> и који документују висок квалитет ње</w:t>
      </w:r>
      <w:r w:rsidRPr="00761085">
        <w:rPr>
          <w:rFonts w:ascii="Times New Roman" w:eastAsia="Calibri" w:hAnsi="Times New Roman" w:cs="Times New Roman"/>
          <w:sz w:val="24"/>
          <w:lang w:val="sr-Cyrl-RS"/>
        </w:rPr>
        <w:t>говог</w:t>
      </w:r>
      <w:r w:rsidR="005A49D6" w:rsidRPr="00761085">
        <w:rPr>
          <w:rFonts w:ascii="Times New Roman" w:eastAsia="Calibri" w:hAnsi="Times New Roman" w:cs="Times New Roman"/>
          <w:sz w:val="24"/>
          <w:lang w:val="sr-Cyrl-RS"/>
        </w:rPr>
        <w:t xml:space="preserve"> научноистраживачког рада. </w:t>
      </w:r>
    </w:p>
    <w:p w14:paraId="71FF4772" w14:textId="77777777" w:rsidR="00694035" w:rsidRPr="00761085" w:rsidRDefault="00694035" w:rsidP="00B5219F">
      <w:pPr>
        <w:spacing w:after="0" w:line="360" w:lineRule="auto"/>
        <w:ind w:firstLine="720"/>
        <w:jc w:val="both"/>
        <w:rPr>
          <w:rFonts w:ascii="Times New Roman" w:eastAsia="Calibri" w:hAnsi="Times New Roman" w:cs="Times New Roman"/>
          <w:sz w:val="24"/>
          <w:lang w:val="sr-Cyrl-RS"/>
        </w:rPr>
      </w:pPr>
    </w:p>
    <w:p w14:paraId="51A21D7A" w14:textId="77777777" w:rsidR="00B5219F" w:rsidRPr="00761085" w:rsidRDefault="00B5219F" w:rsidP="00B5219F">
      <w:pPr>
        <w:spacing w:after="200" w:line="360" w:lineRule="auto"/>
        <w:ind w:firstLine="720"/>
        <w:jc w:val="both"/>
        <w:rPr>
          <w:rFonts w:ascii="Times New Roman" w:eastAsia="Calibri" w:hAnsi="Times New Roman" w:cs="Times New Roman"/>
          <w:b/>
          <w:sz w:val="24"/>
          <w:lang w:val="sr-Cyrl-RS"/>
        </w:rPr>
      </w:pPr>
    </w:p>
    <w:p w14:paraId="7FC6CE10" w14:textId="77777777" w:rsidR="00B5219F" w:rsidRPr="00761085" w:rsidRDefault="00B5219F" w:rsidP="00B5219F">
      <w:pPr>
        <w:spacing w:after="200" w:line="360" w:lineRule="auto"/>
        <w:ind w:firstLine="720"/>
        <w:jc w:val="both"/>
        <w:rPr>
          <w:rFonts w:ascii="Times New Roman" w:eastAsia="Calibri" w:hAnsi="Times New Roman" w:cs="Times New Roman"/>
          <w:b/>
          <w:sz w:val="24"/>
          <w:lang w:val="sr-Cyrl-RS"/>
        </w:rPr>
      </w:pPr>
    </w:p>
    <w:p w14:paraId="1AC1443B" w14:textId="5351AF81" w:rsidR="00073A28" w:rsidRPr="00761085" w:rsidRDefault="00073A28" w:rsidP="00B5219F">
      <w:pPr>
        <w:spacing w:after="200" w:line="360" w:lineRule="auto"/>
        <w:ind w:firstLine="720"/>
        <w:jc w:val="both"/>
        <w:rPr>
          <w:rFonts w:ascii="Times New Roman" w:eastAsia="Calibri" w:hAnsi="Times New Roman" w:cs="Times New Roman"/>
          <w:b/>
          <w:sz w:val="24"/>
          <w:lang w:val="sr-Cyrl-RS"/>
        </w:rPr>
      </w:pPr>
      <w:r w:rsidRPr="00761085">
        <w:rPr>
          <w:rFonts w:ascii="Times New Roman" w:eastAsia="Calibri" w:hAnsi="Times New Roman" w:cs="Times New Roman"/>
          <w:b/>
          <w:sz w:val="24"/>
          <w:lang w:val="sr-Cyrl-RS"/>
        </w:rPr>
        <w:lastRenderedPageBreak/>
        <w:t>Приказ радова</w:t>
      </w:r>
    </w:p>
    <w:p w14:paraId="76026AAB" w14:textId="3349DE86" w:rsidR="00F11616" w:rsidRPr="00761085" w:rsidRDefault="00A03EC0" w:rsidP="00917B43">
      <w:pPr>
        <w:spacing w:after="200" w:line="360" w:lineRule="auto"/>
        <w:ind w:firstLine="720"/>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У</w:t>
      </w:r>
      <w:r w:rsidR="005A49D6" w:rsidRPr="00761085">
        <w:rPr>
          <w:rFonts w:ascii="Times New Roman" w:eastAsia="Calibri" w:hAnsi="Times New Roman" w:cs="Times New Roman"/>
          <w:sz w:val="24"/>
          <w:lang w:val="sr-Cyrl-RS"/>
        </w:rPr>
        <w:t xml:space="preserve"> раду „</w:t>
      </w:r>
      <w:r w:rsidR="00D8267F" w:rsidRPr="00761085">
        <w:rPr>
          <w:rFonts w:ascii="Times New Roman" w:eastAsia="Calibri" w:hAnsi="Times New Roman" w:cs="Times New Roman"/>
          <w:b/>
          <w:sz w:val="24"/>
          <w:lang w:val="sr-Cyrl-RS"/>
        </w:rPr>
        <w:t>Развојни</w:t>
      </w:r>
      <w:r w:rsidR="00B5219F"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асоцијативни</w:t>
      </w:r>
      <w:r w:rsidR="00B5219F"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речник</w:t>
      </w:r>
      <w:r w:rsidR="00B5219F"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српског</w:t>
      </w:r>
      <w:r w:rsidR="00B5219F"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језика</w:t>
      </w:r>
      <w:r w:rsidR="00B5219F"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анализа</w:t>
      </w:r>
      <w:r w:rsidR="00B5219F"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заступљености</w:t>
      </w:r>
      <w:r w:rsidR="00B5219F"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синтагматских</w:t>
      </w:r>
      <w:r w:rsidR="00B5219F"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и</w:t>
      </w:r>
      <w:r w:rsidR="00B5219F"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парадигматских</w:t>
      </w:r>
      <w:r w:rsidR="00B5219F"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асоцијата</w:t>
      </w:r>
      <w:proofErr w:type="spellEnd"/>
      <w:r w:rsidR="005A49D6" w:rsidRPr="00761085">
        <w:rPr>
          <w:rFonts w:ascii="Times New Roman" w:eastAsia="Calibri" w:hAnsi="Times New Roman" w:cs="Times New Roman"/>
          <w:sz w:val="24"/>
          <w:lang w:val="sr-Cyrl-RS"/>
        </w:rPr>
        <w:t>“,</w:t>
      </w:r>
      <w:r w:rsidR="00B5219F" w:rsidRPr="00761085">
        <w:rPr>
          <w:rFonts w:ascii="Times New Roman" w:eastAsia="Calibri" w:hAnsi="Times New Roman" w:cs="Times New Roman"/>
          <w:sz w:val="24"/>
          <w:lang w:val="sr-Cyrl-RS"/>
        </w:rPr>
        <w:t xml:space="preserve"> (коаутор М. </w:t>
      </w:r>
      <w:proofErr w:type="spellStart"/>
      <w:r w:rsidR="00B5219F" w:rsidRPr="00761085">
        <w:rPr>
          <w:rFonts w:ascii="Times New Roman" w:eastAsia="Calibri" w:hAnsi="Times New Roman" w:cs="Times New Roman"/>
          <w:sz w:val="24"/>
          <w:lang w:val="sr-Cyrl-RS"/>
        </w:rPr>
        <w:t>Јакић</w:t>
      </w:r>
      <w:proofErr w:type="spellEnd"/>
      <w:r w:rsidR="00B5219F" w:rsidRPr="00761085">
        <w:rPr>
          <w:rFonts w:ascii="Times New Roman" w:eastAsia="Calibri" w:hAnsi="Times New Roman" w:cs="Times New Roman"/>
          <w:sz w:val="24"/>
          <w:lang w:val="sr-Cyrl-RS"/>
        </w:rPr>
        <w:t xml:space="preserve"> Шишић)</w:t>
      </w:r>
      <w:r w:rsidR="005A49D6" w:rsidRPr="00761085">
        <w:rPr>
          <w:rFonts w:ascii="Times New Roman" w:eastAsia="Calibri" w:hAnsi="Times New Roman" w:cs="Times New Roman"/>
          <w:sz w:val="24"/>
          <w:lang w:val="sr-Cyrl-RS"/>
        </w:rPr>
        <w:t xml:space="preserve"> објављеном 20</w:t>
      </w:r>
      <w:r w:rsidR="00B5219F" w:rsidRPr="00761085">
        <w:rPr>
          <w:rFonts w:ascii="Times New Roman" w:eastAsia="Calibri" w:hAnsi="Times New Roman" w:cs="Times New Roman"/>
          <w:sz w:val="24"/>
          <w:lang w:val="sr-Cyrl-RS"/>
        </w:rPr>
        <w:t>21</w:t>
      </w:r>
      <w:r w:rsidR="005A49D6" w:rsidRPr="00761085">
        <w:rPr>
          <w:rFonts w:ascii="Times New Roman" w:eastAsia="Calibri" w:hAnsi="Times New Roman" w:cs="Times New Roman"/>
          <w:sz w:val="24"/>
          <w:lang w:val="sr-Cyrl-RS"/>
        </w:rPr>
        <w:t xml:space="preserve">. године у </w:t>
      </w:r>
      <w:r w:rsidR="00B5219F" w:rsidRPr="00761085">
        <w:rPr>
          <w:rFonts w:ascii="Times New Roman" w:eastAsia="Calibri" w:hAnsi="Times New Roman" w:cs="Times New Roman"/>
          <w:sz w:val="24"/>
          <w:lang w:val="sr-Cyrl-RS"/>
        </w:rPr>
        <w:t>тематском зборнику међународног значаја</w:t>
      </w:r>
      <w:r w:rsidR="005A49D6" w:rsidRPr="00761085">
        <w:rPr>
          <w:rFonts w:ascii="Times New Roman" w:eastAsia="Calibri" w:hAnsi="Times New Roman" w:cs="Times New Roman"/>
          <w:sz w:val="24"/>
          <w:lang w:val="sr-Cyrl-RS"/>
        </w:rPr>
        <w:t xml:space="preserve">  </w:t>
      </w:r>
      <w:proofErr w:type="spellStart"/>
      <w:r w:rsidR="00D8267F" w:rsidRPr="00761085">
        <w:rPr>
          <w:rFonts w:ascii="Times New Roman" w:eastAsia="Calibri" w:hAnsi="Times New Roman" w:cs="Times New Roman"/>
          <w:i/>
          <w:iCs/>
          <w:sz w:val="24"/>
          <w:lang w:val="sr-Cyrl-RS"/>
        </w:rPr>
        <w:t>Le</w:t>
      </w:r>
      <w:r w:rsidR="00B5219F" w:rsidRPr="00761085">
        <w:rPr>
          <w:rFonts w:ascii="Times New Roman" w:eastAsia="Calibri" w:hAnsi="Times New Roman" w:cs="Times New Roman"/>
          <w:i/>
          <w:iCs/>
          <w:sz w:val="24"/>
          <w:lang w:val="sr-Cyrl-RS"/>
        </w:rPr>
        <w:t>x</w:t>
      </w:r>
      <w:r w:rsidR="00D8267F" w:rsidRPr="00761085">
        <w:rPr>
          <w:rFonts w:ascii="Times New Roman" w:eastAsia="Calibri" w:hAnsi="Times New Roman" w:cs="Times New Roman"/>
          <w:i/>
          <w:iCs/>
          <w:sz w:val="24"/>
          <w:lang w:val="sr-Cyrl-RS"/>
        </w:rPr>
        <w:t>icograph</w:t>
      </w:r>
      <w:r w:rsidR="00B5219F" w:rsidRPr="00761085">
        <w:rPr>
          <w:rFonts w:ascii="Times New Roman" w:eastAsia="Calibri" w:hAnsi="Times New Roman" w:cs="Times New Roman"/>
          <w:i/>
          <w:iCs/>
          <w:sz w:val="24"/>
          <w:lang w:val="sr-Cyrl-RS"/>
        </w:rPr>
        <w:t>y</w:t>
      </w:r>
      <w:proofErr w:type="spellEnd"/>
      <w:r w:rsidR="00B5219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and</w:t>
      </w:r>
      <w:proofErr w:type="spellEnd"/>
      <w:r w:rsidR="00B5219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le</w:t>
      </w:r>
      <w:r w:rsidR="00B5219F" w:rsidRPr="00761085">
        <w:rPr>
          <w:rFonts w:ascii="Times New Roman" w:eastAsia="Calibri" w:hAnsi="Times New Roman" w:cs="Times New Roman"/>
          <w:i/>
          <w:iCs/>
          <w:sz w:val="24"/>
          <w:lang w:val="sr-Cyrl-RS"/>
        </w:rPr>
        <w:t>x</w:t>
      </w:r>
      <w:r w:rsidR="00D8267F" w:rsidRPr="00761085">
        <w:rPr>
          <w:rFonts w:ascii="Times New Roman" w:eastAsia="Calibri" w:hAnsi="Times New Roman" w:cs="Times New Roman"/>
          <w:i/>
          <w:iCs/>
          <w:sz w:val="24"/>
          <w:lang w:val="sr-Cyrl-RS"/>
        </w:rPr>
        <w:t>icolog</w:t>
      </w:r>
      <w:r w:rsidR="00B5219F" w:rsidRPr="00761085">
        <w:rPr>
          <w:rFonts w:ascii="Times New Roman" w:eastAsia="Calibri" w:hAnsi="Times New Roman" w:cs="Times New Roman"/>
          <w:i/>
          <w:iCs/>
          <w:sz w:val="24"/>
          <w:lang w:val="sr-Cyrl-RS"/>
        </w:rPr>
        <w:t>y</w:t>
      </w:r>
      <w:proofErr w:type="spellEnd"/>
      <w:r w:rsidR="00B5219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in</w:t>
      </w:r>
      <w:proofErr w:type="spellEnd"/>
      <w:r w:rsidR="00B5219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the</w:t>
      </w:r>
      <w:proofErr w:type="spellEnd"/>
      <w:r w:rsidR="00B5219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light</w:t>
      </w:r>
      <w:proofErr w:type="spellEnd"/>
      <w:r w:rsidR="00B5219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of</w:t>
      </w:r>
      <w:proofErr w:type="spellEnd"/>
      <w:r w:rsidR="00B5219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current</w:t>
      </w:r>
      <w:proofErr w:type="spellEnd"/>
      <w:r w:rsidR="00B5219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issues</w:t>
      </w:r>
      <w:proofErr w:type="spellEnd"/>
      <w:r w:rsidR="00B5219F" w:rsidRPr="00761085">
        <w:rPr>
          <w:rFonts w:ascii="Times New Roman" w:eastAsia="Calibri" w:hAnsi="Times New Roman" w:cs="Times New Roman"/>
          <w:i/>
          <w:iCs/>
          <w:sz w:val="24"/>
          <w:lang w:val="sr-Cyrl-RS"/>
        </w:rPr>
        <w:t xml:space="preserve"> </w:t>
      </w:r>
      <w:r w:rsidR="005A49D6" w:rsidRPr="00761085">
        <w:rPr>
          <w:rFonts w:ascii="Times New Roman" w:eastAsia="Calibri" w:hAnsi="Times New Roman" w:cs="Times New Roman"/>
          <w:sz w:val="24"/>
          <w:lang w:val="sr-Cyrl-RS"/>
        </w:rPr>
        <w:t xml:space="preserve">(уредници </w:t>
      </w:r>
      <w:r w:rsidR="00D8267F" w:rsidRPr="00761085">
        <w:rPr>
          <w:rFonts w:ascii="Times New Roman" w:eastAsia="Calibri" w:hAnsi="Times New Roman" w:cs="Times New Roman"/>
          <w:sz w:val="24"/>
          <w:lang w:val="sr-Cyrl-RS"/>
        </w:rPr>
        <w:t>С</w:t>
      </w:r>
      <w:r w:rsidR="00B5219F"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Ристић</w:t>
      </w:r>
      <w:r w:rsidR="00B5219F"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И</w:t>
      </w:r>
      <w:r w:rsidR="00B5219F"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Лазић</w:t>
      </w:r>
      <w:r w:rsidR="00B5219F" w:rsidRPr="00761085">
        <w:rPr>
          <w:rFonts w:ascii="Times New Roman" w:eastAsia="Calibri" w:hAnsi="Times New Roman" w:cs="Times New Roman"/>
          <w:sz w:val="24"/>
          <w:lang w:val="sr-Cyrl-RS"/>
        </w:rPr>
        <w:t xml:space="preserve"> </w:t>
      </w:r>
      <w:proofErr w:type="spellStart"/>
      <w:r w:rsidR="00D8267F" w:rsidRPr="00761085">
        <w:rPr>
          <w:rFonts w:ascii="Times New Roman" w:eastAsia="Calibri" w:hAnsi="Times New Roman" w:cs="Times New Roman"/>
          <w:sz w:val="24"/>
          <w:lang w:val="sr-Cyrl-RS"/>
        </w:rPr>
        <w:t>Коњик</w:t>
      </w:r>
      <w:proofErr w:type="spellEnd"/>
      <w:r w:rsidR="00B5219F"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и</w:t>
      </w:r>
      <w:r w:rsidR="00B5219F"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Н</w:t>
      </w:r>
      <w:r w:rsidR="00B5219F"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Ивановић</w:t>
      </w:r>
      <w:r w:rsidR="005A49D6" w:rsidRPr="00761085">
        <w:rPr>
          <w:rFonts w:ascii="Times New Roman" w:eastAsia="Calibri" w:hAnsi="Times New Roman" w:cs="Times New Roman"/>
          <w:sz w:val="24"/>
          <w:lang w:val="sr-Cyrl-RS"/>
        </w:rPr>
        <w:t>)</w:t>
      </w:r>
      <w:r w:rsidR="00B5219F" w:rsidRPr="00761085">
        <w:rPr>
          <w:rFonts w:ascii="Times New Roman" w:eastAsia="Calibri" w:hAnsi="Times New Roman" w:cs="Times New Roman"/>
          <w:sz w:val="24"/>
          <w:lang w:val="sr-Cyrl-RS"/>
        </w:rPr>
        <w:t xml:space="preserve"> у издању</w:t>
      </w:r>
      <w:r w:rsidR="005A49D6"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Институт</w:t>
      </w:r>
      <w:r w:rsidR="00B5219F" w:rsidRPr="00761085">
        <w:rPr>
          <w:rFonts w:ascii="Times New Roman" w:eastAsia="Calibri" w:hAnsi="Times New Roman" w:cs="Times New Roman"/>
          <w:sz w:val="24"/>
          <w:lang w:val="sr-Cyrl-RS"/>
        </w:rPr>
        <w:t xml:space="preserve">а </w:t>
      </w:r>
      <w:r w:rsidR="00D8267F" w:rsidRPr="00761085">
        <w:rPr>
          <w:rFonts w:ascii="Times New Roman" w:eastAsia="Calibri" w:hAnsi="Times New Roman" w:cs="Times New Roman"/>
          <w:sz w:val="24"/>
          <w:lang w:val="sr-Cyrl-RS"/>
        </w:rPr>
        <w:t>за</w:t>
      </w:r>
      <w:r w:rsidR="00B5219F"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српски</w:t>
      </w:r>
      <w:r w:rsidR="00B5219F"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језик</w:t>
      </w:r>
      <w:r w:rsidR="00B5219F" w:rsidRPr="00761085">
        <w:rPr>
          <w:rFonts w:ascii="Times New Roman" w:eastAsia="Calibri" w:hAnsi="Times New Roman" w:cs="Times New Roman"/>
          <w:sz w:val="24"/>
          <w:lang w:val="sr-Cyrl-RS"/>
        </w:rPr>
        <w:t xml:space="preserve"> </w:t>
      </w:r>
      <w:r w:rsidR="00D8267F" w:rsidRPr="00761085">
        <w:rPr>
          <w:rFonts w:ascii="Times New Roman" w:eastAsia="Calibri" w:hAnsi="Times New Roman" w:cs="Times New Roman"/>
          <w:sz w:val="24"/>
          <w:lang w:val="sr-Cyrl-RS"/>
        </w:rPr>
        <w:t>САНУ</w:t>
      </w:r>
      <w:r w:rsidR="00B5219F" w:rsidRPr="00761085">
        <w:rPr>
          <w:rFonts w:ascii="Times New Roman" w:eastAsia="Calibri" w:hAnsi="Times New Roman" w:cs="Times New Roman"/>
          <w:sz w:val="24"/>
          <w:lang w:val="sr-Cyrl-RS"/>
        </w:rPr>
        <w:t>,</w:t>
      </w:r>
      <w:r w:rsidR="00CE3BE2" w:rsidRPr="00761085">
        <w:rPr>
          <w:rFonts w:ascii="Times New Roman" w:eastAsia="Calibri" w:hAnsi="Times New Roman" w:cs="Times New Roman"/>
          <w:sz w:val="24"/>
          <w:lang w:val="en-US"/>
        </w:rPr>
        <w:t xml:space="preserve"> </w:t>
      </w:r>
      <w:r w:rsidR="00E3686C" w:rsidRPr="00761085">
        <w:rPr>
          <w:rFonts w:ascii="Times New Roman" w:eastAsia="Calibri" w:hAnsi="Times New Roman" w:cs="Times New Roman"/>
          <w:sz w:val="24"/>
          <w:lang w:val="sr-Cyrl-RS"/>
        </w:rPr>
        <w:t>аутори најпре представљају Развојни асоцијативни речник српског језика (РАРСЈ), а потом и  демонстрирају примену РАРСЈ у анализи промене односа синтагматских и парадигматских асоцијација у асоцијативним пољима на различитим узрастима.</w:t>
      </w:r>
      <w:r w:rsidR="00917B43" w:rsidRPr="00761085">
        <w:rPr>
          <w:rFonts w:ascii="Times New Roman" w:eastAsia="Calibri" w:hAnsi="Times New Roman" w:cs="Times New Roman"/>
          <w:sz w:val="24"/>
          <w:lang w:val="sr-Cyrl-RS"/>
        </w:rPr>
        <w:t xml:space="preserve"> </w:t>
      </w:r>
      <w:r w:rsidR="00F11616" w:rsidRPr="00761085">
        <w:rPr>
          <w:rFonts w:ascii="Times New Roman" w:eastAsia="Calibri" w:hAnsi="Times New Roman" w:cs="Times New Roman"/>
          <w:sz w:val="24"/>
          <w:lang w:val="sr-Cyrl-RS"/>
        </w:rPr>
        <w:t xml:space="preserve">У приказаном истраживању методом слободних асоцијација прикупљене су по три реакције за 51 реч-стимулус од стране 1200 испитаника - по 300 испитаника узраста 5, 9, 13 и 17 година, чиме је прикупљена грађа од близу 179.000 </w:t>
      </w:r>
      <w:proofErr w:type="spellStart"/>
      <w:r w:rsidR="00F11616" w:rsidRPr="00761085">
        <w:rPr>
          <w:rFonts w:ascii="Times New Roman" w:eastAsia="Calibri" w:hAnsi="Times New Roman" w:cs="Times New Roman"/>
          <w:sz w:val="24"/>
          <w:lang w:val="sr-Cyrl-RS"/>
        </w:rPr>
        <w:t>асоцијата</w:t>
      </w:r>
      <w:proofErr w:type="spellEnd"/>
      <w:r w:rsidR="00F11616" w:rsidRPr="00761085">
        <w:rPr>
          <w:rFonts w:ascii="Times New Roman" w:eastAsia="Calibri" w:hAnsi="Times New Roman" w:cs="Times New Roman"/>
          <w:sz w:val="24"/>
          <w:lang w:val="sr-Cyrl-RS"/>
        </w:rPr>
        <w:t xml:space="preserve">, тј. у просеку између 800 и 900 реакција по речи-стимулусу за сваку од 4 испитиване </w:t>
      </w:r>
      <w:proofErr w:type="spellStart"/>
      <w:r w:rsidR="00F11616" w:rsidRPr="00761085">
        <w:rPr>
          <w:rFonts w:ascii="Times New Roman" w:eastAsia="Calibri" w:hAnsi="Times New Roman" w:cs="Times New Roman"/>
          <w:sz w:val="24"/>
          <w:lang w:val="sr-Cyrl-RS"/>
        </w:rPr>
        <w:t>узрасне</w:t>
      </w:r>
      <w:proofErr w:type="spellEnd"/>
      <w:r w:rsidR="00F11616" w:rsidRPr="00761085">
        <w:rPr>
          <w:rFonts w:ascii="Times New Roman" w:eastAsia="Calibri" w:hAnsi="Times New Roman" w:cs="Times New Roman"/>
          <w:sz w:val="24"/>
          <w:lang w:val="sr-Cyrl-RS"/>
        </w:rPr>
        <w:t xml:space="preserve"> групе. </w:t>
      </w:r>
      <w:r w:rsidR="00800E16" w:rsidRPr="00761085">
        <w:rPr>
          <w:rFonts w:ascii="Times New Roman" w:eastAsia="Calibri" w:hAnsi="Times New Roman" w:cs="Times New Roman"/>
          <w:sz w:val="24"/>
          <w:lang w:val="sr-Cyrl-RS"/>
        </w:rPr>
        <w:t xml:space="preserve">Аутори су </w:t>
      </w:r>
      <w:r w:rsidR="00F11616" w:rsidRPr="00761085">
        <w:rPr>
          <w:rFonts w:ascii="Times New Roman" w:eastAsia="Calibri" w:hAnsi="Times New Roman" w:cs="Times New Roman"/>
          <w:sz w:val="24"/>
          <w:lang w:val="sr-Cyrl-RS"/>
        </w:rPr>
        <w:t>РАРСЈ организова</w:t>
      </w:r>
      <w:r w:rsidR="00800E16" w:rsidRPr="00761085">
        <w:rPr>
          <w:rFonts w:ascii="Times New Roman" w:eastAsia="Calibri" w:hAnsi="Times New Roman" w:cs="Times New Roman"/>
          <w:sz w:val="24"/>
          <w:lang w:val="sr-Cyrl-RS"/>
        </w:rPr>
        <w:t>ли</w:t>
      </w:r>
      <w:r w:rsidR="00F11616" w:rsidRPr="00761085">
        <w:rPr>
          <w:rFonts w:ascii="Times New Roman" w:eastAsia="Calibri" w:hAnsi="Times New Roman" w:cs="Times New Roman"/>
          <w:sz w:val="24"/>
          <w:lang w:val="sr-Cyrl-RS"/>
        </w:rPr>
        <w:t xml:space="preserve"> према </w:t>
      </w:r>
      <w:proofErr w:type="spellStart"/>
      <w:r w:rsidR="00F11616" w:rsidRPr="00761085">
        <w:rPr>
          <w:rFonts w:ascii="Times New Roman" w:eastAsia="Calibri" w:hAnsi="Times New Roman" w:cs="Times New Roman"/>
          <w:sz w:val="24"/>
          <w:lang w:val="sr-Cyrl-RS"/>
        </w:rPr>
        <w:t>опадајућем</w:t>
      </w:r>
      <w:proofErr w:type="spellEnd"/>
      <w:r w:rsidR="00F11616" w:rsidRPr="00761085">
        <w:rPr>
          <w:rFonts w:ascii="Times New Roman" w:eastAsia="Calibri" w:hAnsi="Times New Roman" w:cs="Times New Roman"/>
          <w:sz w:val="24"/>
          <w:lang w:val="sr-Cyrl-RS"/>
        </w:rPr>
        <w:t xml:space="preserve"> рангу фреквенције </w:t>
      </w:r>
      <w:proofErr w:type="spellStart"/>
      <w:r w:rsidR="00F11616" w:rsidRPr="00761085">
        <w:rPr>
          <w:rFonts w:ascii="Times New Roman" w:eastAsia="Calibri" w:hAnsi="Times New Roman" w:cs="Times New Roman"/>
          <w:sz w:val="24"/>
          <w:lang w:val="sr-Cyrl-RS"/>
        </w:rPr>
        <w:t>асоцијата</w:t>
      </w:r>
      <w:proofErr w:type="spellEnd"/>
      <w:r w:rsidR="00F11616" w:rsidRPr="00761085">
        <w:rPr>
          <w:rFonts w:ascii="Times New Roman" w:eastAsia="Calibri" w:hAnsi="Times New Roman" w:cs="Times New Roman"/>
          <w:sz w:val="24"/>
          <w:lang w:val="sr-Cyrl-RS"/>
        </w:rPr>
        <w:t xml:space="preserve"> на сваком од четири узраста посебно, а уз сваку реч-стимулус придруж</w:t>
      </w:r>
      <w:r w:rsidR="00800E16" w:rsidRPr="00761085">
        <w:rPr>
          <w:rFonts w:ascii="Times New Roman" w:eastAsia="Calibri" w:hAnsi="Times New Roman" w:cs="Times New Roman"/>
          <w:sz w:val="24"/>
          <w:lang w:val="sr-Cyrl-RS"/>
        </w:rPr>
        <w:t>или су</w:t>
      </w:r>
      <w:r w:rsidR="00F11616" w:rsidRPr="00761085">
        <w:rPr>
          <w:rFonts w:ascii="Times New Roman" w:eastAsia="Calibri" w:hAnsi="Times New Roman" w:cs="Times New Roman"/>
          <w:sz w:val="24"/>
          <w:lang w:val="sr-Cyrl-RS"/>
        </w:rPr>
        <w:t xml:space="preserve"> сет мера које се односе на опис структуре њеног асоцијативног поља на датом узрасту.</w:t>
      </w:r>
      <w:r w:rsidR="00800E16" w:rsidRPr="00761085">
        <w:rPr>
          <w:rFonts w:ascii="Times New Roman" w:eastAsia="Calibri" w:hAnsi="Times New Roman" w:cs="Times New Roman"/>
          <w:sz w:val="24"/>
          <w:lang w:val="sr-Cyrl-RS"/>
        </w:rPr>
        <w:t xml:space="preserve"> Резултати анализе </w:t>
      </w:r>
      <w:proofErr w:type="spellStart"/>
      <w:r w:rsidR="00800E16" w:rsidRPr="00761085">
        <w:rPr>
          <w:rFonts w:ascii="Times New Roman" w:eastAsia="Calibri" w:hAnsi="Times New Roman" w:cs="Times New Roman"/>
          <w:sz w:val="24"/>
          <w:lang w:val="sr-Cyrl-RS"/>
        </w:rPr>
        <w:t>узрасних</w:t>
      </w:r>
      <w:proofErr w:type="spellEnd"/>
      <w:r w:rsidR="00800E16" w:rsidRPr="00761085">
        <w:rPr>
          <w:rFonts w:ascii="Times New Roman" w:eastAsia="Calibri" w:hAnsi="Times New Roman" w:cs="Times New Roman"/>
          <w:sz w:val="24"/>
          <w:lang w:val="sr-Cyrl-RS"/>
        </w:rPr>
        <w:t xml:space="preserve"> промена у структури асоцијативних поља показали су да се са узрастом смањује број различитих </w:t>
      </w:r>
      <w:proofErr w:type="spellStart"/>
      <w:r w:rsidR="00800E16" w:rsidRPr="00761085">
        <w:rPr>
          <w:rFonts w:ascii="Times New Roman" w:eastAsia="Calibri" w:hAnsi="Times New Roman" w:cs="Times New Roman"/>
          <w:sz w:val="24"/>
          <w:lang w:val="sr-Cyrl-RS"/>
        </w:rPr>
        <w:t>асоцијата</w:t>
      </w:r>
      <w:proofErr w:type="spellEnd"/>
      <w:r w:rsidR="00800E16" w:rsidRPr="00761085">
        <w:rPr>
          <w:rFonts w:ascii="Times New Roman" w:eastAsia="Calibri" w:hAnsi="Times New Roman" w:cs="Times New Roman"/>
          <w:sz w:val="24"/>
          <w:lang w:val="sr-Cyrl-RS"/>
        </w:rPr>
        <w:t xml:space="preserve"> у пољима, као и број </w:t>
      </w:r>
      <w:proofErr w:type="spellStart"/>
      <w:r w:rsidR="00800E16" w:rsidRPr="00761085">
        <w:rPr>
          <w:rFonts w:ascii="Times New Roman" w:eastAsia="Calibri" w:hAnsi="Times New Roman" w:cs="Times New Roman"/>
          <w:sz w:val="24"/>
          <w:lang w:val="sr-Cyrl-RS"/>
        </w:rPr>
        <w:t>хапакса</w:t>
      </w:r>
      <w:proofErr w:type="spellEnd"/>
      <w:r w:rsidR="00800E16" w:rsidRPr="00761085">
        <w:rPr>
          <w:rFonts w:ascii="Times New Roman" w:eastAsia="Calibri" w:hAnsi="Times New Roman" w:cs="Times New Roman"/>
          <w:sz w:val="24"/>
          <w:lang w:val="sr-Cyrl-RS"/>
        </w:rPr>
        <w:t xml:space="preserve">. Са друге стране, најфреквентнији </w:t>
      </w:r>
      <w:proofErr w:type="spellStart"/>
      <w:r w:rsidR="00800E16" w:rsidRPr="00761085">
        <w:rPr>
          <w:rFonts w:ascii="Times New Roman" w:eastAsia="Calibri" w:hAnsi="Times New Roman" w:cs="Times New Roman"/>
          <w:sz w:val="24"/>
          <w:lang w:val="sr-Cyrl-RS"/>
        </w:rPr>
        <w:t>асоцијати</w:t>
      </w:r>
      <w:proofErr w:type="spellEnd"/>
      <w:r w:rsidR="00800E16" w:rsidRPr="00761085">
        <w:rPr>
          <w:rFonts w:ascii="Times New Roman" w:eastAsia="Calibri" w:hAnsi="Times New Roman" w:cs="Times New Roman"/>
          <w:sz w:val="24"/>
          <w:lang w:val="sr-Cyrl-RS"/>
        </w:rPr>
        <w:t xml:space="preserve"> са узрастом заузимају све доминантнију улогу у оквиру својих асоцијативних поља. Ови налаза сугерисали су да током развоја долази до хомогенизације асоцијативних поља, да има све мање идиосинкратичних </w:t>
      </w:r>
      <w:proofErr w:type="spellStart"/>
      <w:r w:rsidR="00800E16" w:rsidRPr="00761085">
        <w:rPr>
          <w:rFonts w:ascii="Times New Roman" w:eastAsia="Calibri" w:hAnsi="Times New Roman" w:cs="Times New Roman"/>
          <w:sz w:val="24"/>
          <w:lang w:val="sr-Cyrl-RS"/>
        </w:rPr>
        <w:t>асоцијата</w:t>
      </w:r>
      <w:proofErr w:type="spellEnd"/>
      <w:r w:rsidR="00800E16" w:rsidRPr="00761085">
        <w:rPr>
          <w:rFonts w:ascii="Times New Roman" w:eastAsia="Calibri" w:hAnsi="Times New Roman" w:cs="Times New Roman"/>
          <w:sz w:val="24"/>
          <w:lang w:val="sr-Cyrl-RS"/>
        </w:rPr>
        <w:t xml:space="preserve"> који карактеришу асоцијативна поља на нижим узрастима и да са повећањем узраста говорници имају све сличније репрезентације њиховог значења. </w:t>
      </w:r>
      <w:r w:rsidR="00800E16" w:rsidRPr="00761085">
        <w:rPr>
          <w:rFonts w:ascii="Times New Roman" w:hAnsi="Times New Roman" w:cs="Times New Roman"/>
          <w:noProof/>
          <w:sz w:val="24"/>
          <w:szCs w:val="24"/>
          <w:lang w:val="sr-Cyrl-RS"/>
        </w:rPr>
        <w:t>Резултати анализе промене у заступљености синтагматских и парадигматских асоцијација у асоцијативним пољима до које долази са порастом узраста, у коју су биле укључене све речи-стимулуси из РАРСЈ (именице, глаголи, придеви и заменица), показали су да са узрастом расте број парадигматских, а опада број синтагматских асоцијата.</w:t>
      </w:r>
      <w:r w:rsidR="00505542" w:rsidRPr="00761085">
        <w:rPr>
          <w:rFonts w:ascii="Times New Roman" w:hAnsi="Times New Roman" w:cs="Times New Roman"/>
          <w:noProof/>
          <w:sz w:val="24"/>
          <w:szCs w:val="24"/>
          <w:lang w:val="sr-Cyrl-RS"/>
        </w:rPr>
        <w:t xml:space="preserve"> Резултати додатних анализа у које су укључ</w:t>
      </w:r>
      <w:r w:rsidR="00DD06D8" w:rsidRPr="00761085">
        <w:rPr>
          <w:rFonts w:ascii="Times New Roman" w:hAnsi="Times New Roman" w:cs="Times New Roman"/>
          <w:noProof/>
          <w:sz w:val="24"/>
          <w:szCs w:val="24"/>
          <w:lang w:val="sr-Cyrl-RS"/>
        </w:rPr>
        <w:t>ена</w:t>
      </w:r>
      <w:r w:rsidR="00505542" w:rsidRPr="00761085">
        <w:rPr>
          <w:rFonts w:ascii="Times New Roman" w:hAnsi="Times New Roman" w:cs="Times New Roman"/>
          <w:noProof/>
          <w:sz w:val="24"/>
          <w:szCs w:val="24"/>
          <w:lang w:val="sr-Cyrl-RS"/>
        </w:rPr>
        <w:t xml:space="preserve"> само асоцијативна поља именица показали су да до смене у доминацији парадигматских и синтагматских асоцијата именица долази већ око пете године. На том узрасту у асоцијативним пољима именица подједнако су заступљена оба типа асоцијата, а од тог узраста надаље парадигматски асоцијати постају све доминантнији у асоцијативним пољима у односу на синатгматске, да би на узрасту од 17 </w:t>
      </w:r>
      <w:r w:rsidR="00505542" w:rsidRPr="00761085">
        <w:rPr>
          <w:rFonts w:ascii="Times New Roman" w:hAnsi="Times New Roman" w:cs="Times New Roman"/>
          <w:noProof/>
          <w:sz w:val="24"/>
          <w:szCs w:val="24"/>
          <w:lang w:val="sr-Cyrl-RS"/>
        </w:rPr>
        <w:lastRenderedPageBreak/>
        <w:t xml:space="preserve">година сачињавали око 80% свих асоцијата у асоцијативним пољима именица. Аутори </w:t>
      </w:r>
      <w:r w:rsidR="00FF4614" w:rsidRPr="00761085">
        <w:rPr>
          <w:rFonts w:ascii="Times New Roman" w:hAnsi="Times New Roman" w:cs="Times New Roman"/>
          <w:noProof/>
          <w:sz w:val="24"/>
          <w:szCs w:val="24"/>
          <w:lang w:val="sr-Cyrl-RS"/>
        </w:rPr>
        <w:t>сугеришу</w:t>
      </w:r>
      <w:r w:rsidR="00505542" w:rsidRPr="00761085">
        <w:rPr>
          <w:rFonts w:ascii="Times New Roman" w:hAnsi="Times New Roman" w:cs="Times New Roman"/>
          <w:noProof/>
          <w:sz w:val="24"/>
          <w:szCs w:val="24"/>
          <w:lang w:val="sr-Cyrl-RS"/>
        </w:rPr>
        <w:t xml:space="preserve"> да би се већ узраст од пет година могао сматрати преломном тачком након које почиње доминација парадигматских асоцијата у асоцијативним пољима именица, што је налаз који преломну тачку помера значајно раније у развоју у односу на резултате претходних истраживања</w:t>
      </w:r>
      <w:r w:rsidR="00772A14" w:rsidRPr="00761085">
        <w:rPr>
          <w:rFonts w:ascii="Times New Roman" w:hAnsi="Times New Roman" w:cs="Times New Roman"/>
          <w:noProof/>
          <w:sz w:val="24"/>
          <w:szCs w:val="24"/>
          <w:lang w:val="sr-Cyrl-RS"/>
        </w:rPr>
        <w:t xml:space="preserve"> која су углавном сугерисала да </w:t>
      </w:r>
      <w:r w:rsidR="00F74B2E" w:rsidRPr="00761085">
        <w:rPr>
          <w:rFonts w:ascii="Times New Roman" w:hAnsi="Times New Roman" w:cs="Times New Roman"/>
          <w:noProof/>
          <w:sz w:val="24"/>
          <w:szCs w:val="24"/>
          <w:lang w:val="sr-Cyrl-RS"/>
        </w:rPr>
        <w:t>се</w:t>
      </w:r>
      <w:r w:rsidR="00772A14" w:rsidRPr="00761085">
        <w:rPr>
          <w:rFonts w:ascii="Times New Roman" w:hAnsi="Times New Roman" w:cs="Times New Roman"/>
          <w:noProof/>
          <w:sz w:val="24"/>
          <w:szCs w:val="24"/>
          <w:lang w:val="sr-Cyrl-RS"/>
        </w:rPr>
        <w:t xml:space="preserve"> смен</w:t>
      </w:r>
      <w:r w:rsidR="00F74B2E" w:rsidRPr="00761085">
        <w:rPr>
          <w:rFonts w:ascii="Times New Roman" w:hAnsi="Times New Roman" w:cs="Times New Roman"/>
          <w:noProof/>
          <w:sz w:val="24"/>
          <w:szCs w:val="24"/>
          <w:lang w:val="sr-Cyrl-RS"/>
        </w:rPr>
        <w:t>а</w:t>
      </w:r>
      <w:r w:rsidR="00772A14" w:rsidRPr="00761085">
        <w:rPr>
          <w:rFonts w:ascii="Times New Roman" w:hAnsi="Times New Roman" w:cs="Times New Roman"/>
          <w:noProof/>
          <w:sz w:val="24"/>
          <w:szCs w:val="24"/>
          <w:lang w:val="sr-Cyrl-RS"/>
        </w:rPr>
        <w:t xml:space="preserve"> у доминацији два типа </w:t>
      </w:r>
      <w:r w:rsidR="00F74B2E" w:rsidRPr="00761085">
        <w:rPr>
          <w:rFonts w:ascii="Times New Roman" w:hAnsi="Times New Roman" w:cs="Times New Roman"/>
          <w:noProof/>
          <w:sz w:val="24"/>
          <w:szCs w:val="24"/>
          <w:lang w:val="sr-Cyrl-RS"/>
        </w:rPr>
        <w:t>поклапа са почетком формалног образовања</w:t>
      </w:r>
      <w:r w:rsidR="00505542" w:rsidRPr="00761085">
        <w:rPr>
          <w:rFonts w:ascii="Times New Roman" w:hAnsi="Times New Roman" w:cs="Times New Roman"/>
          <w:noProof/>
          <w:sz w:val="24"/>
          <w:szCs w:val="24"/>
          <w:lang w:val="sr-Cyrl-RS"/>
        </w:rPr>
        <w:t>.</w:t>
      </w:r>
      <w:r w:rsidR="00FF4614" w:rsidRPr="00761085">
        <w:rPr>
          <w:rFonts w:ascii="Times New Roman" w:hAnsi="Times New Roman" w:cs="Times New Roman"/>
          <w:noProof/>
          <w:sz w:val="24"/>
          <w:szCs w:val="24"/>
          <w:lang w:val="sr-Cyrl-RS"/>
        </w:rPr>
        <w:t xml:space="preserve"> Развојни асоцијативни речник који су аутори представили у овом раду могао би да буде веома користан инструмент за будућа развојно-психолошка</w:t>
      </w:r>
      <w:r w:rsidR="00F74B2E" w:rsidRPr="00761085">
        <w:rPr>
          <w:rFonts w:ascii="Times New Roman" w:hAnsi="Times New Roman" w:cs="Times New Roman"/>
          <w:noProof/>
          <w:sz w:val="24"/>
          <w:szCs w:val="24"/>
          <w:lang w:val="sr-Cyrl-RS"/>
        </w:rPr>
        <w:t>,</w:t>
      </w:r>
      <w:r w:rsidR="00FF4614" w:rsidRPr="00761085">
        <w:rPr>
          <w:rFonts w:ascii="Times New Roman" w:hAnsi="Times New Roman" w:cs="Times New Roman"/>
          <w:noProof/>
          <w:sz w:val="24"/>
          <w:szCs w:val="24"/>
          <w:lang w:val="sr-Cyrl-RS"/>
        </w:rPr>
        <w:t xml:space="preserve"> психолингвистичка и лингвистичка истраживања. Најпре, имајући у виду да </w:t>
      </w:r>
      <w:r w:rsidR="00F74B2E" w:rsidRPr="00761085">
        <w:rPr>
          <w:rFonts w:ascii="Times New Roman" w:hAnsi="Times New Roman" w:cs="Times New Roman"/>
          <w:noProof/>
          <w:sz w:val="24"/>
          <w:szCs w:val="24"/>
          <w:lang w:val="sr-Cyrl-RS"/>
        </w:rPr>
        <w:t xml:space="preserve">РАРСЈ </w:t>
      </w:r>
      <w:r w:rsidR="00FF4614" w:rsidRPr="00761085">
        <w:rPr>
          <w:rFonts w:ascii="Times New Roman" w:hAnsi="Times New Roman" w:cs="Times New Roman"/>
          <w:noProof/>
          <w:sz w:val="24"/>
          <w:szCs w:val="24"/>
          <w:lang w:val="sr-Cyrl-RS"/>
        </w:rPr>
        <w:t xml:space="preserve">укључује испитанике широког узрасног опсега, као и да се састоји од великог броја прикупљених асоцијата, могао би да буде од значаја научној заједници за стицање дубљег увида у промену структуре асоцијативних поља речи током развоја, као и за праћење семантичког развоја деце током усвајања матерњег језика. </w:t>
      </w:r>
      <w:r w:rsidR="00F74B2E" w:rsidRPr="00761085">
        <w:rPr>
          <w:rFonts w:ascii="Times New Roman" w:hAnsi="Times New Roman" w:cs="Times New Roman"/>
          <w:noProof/>
          <w:sz w:val="24"/>
          <w:szCs w:val="24"/>
          <w:lang w:val="sr-Cyrl-RS"/>
        </w:rPr>
        <w:t>Аутори на крају сугеришу да</w:t>
      </w:r>
      <w:r w:rsidR="00FF4614" w:rsidRPr="00761085">
        <w:rPr>
          <w:rFonts w:ascii="Times New Roman" w:hAnsi="Times New Roman" w:cs="Times New Roman"/>
          <w:noProof/>
          <w:sz w:val="24"/>
          <w:szCs w:val="24"/>
          <w:lang w:val="sr-Cyrl-RS"/>
        </w:rPr>
        <w:t xml:space="preserve"> с обзиром на то да је грађа у оквиру РАРСЈ прикупљена на репрезентативном узорку испитаника из различитих узрасних група и да речник омогућава увид у асоцијативне норме за дате узрасте, подаци из њега могу бити од значаја при конструкцији различитих тестова којима би се испитивала дубина лексикона, разумевање прочитаног или проверавао степен усвојености језичког система код деце различитог узраста.</w:t>
      </w:r>
    </w:p>
    <w:p w14:paraId="05EFA45F" w14:textId="52F8F4C1" w:rsidR="00B5219F" w:rsidRPr="00761085" w:rsidRDefault="00E9609A" w:rsidP="00B5219F">
      <w:pPr>
        <w:spacing w:after="200" w:line="360" w:lineRule="auto"/>
        <w:ind w:firstLine="720"/>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У раду „</w:t>
      </w:r>
      <w:r w:rsidRPr="00761085">
        <w:rPr>
          <w:rFonts w:ascii="Times New Roman" w:eastAsia="Calibri" w:hAnsi="Times New Roman" w:cs="Times New Roman"/>
          <w:b/>
          <w:sz w:val="24"/>
          <w:lang w:val="sr-Cyrl-RS"/>
        </w:rPr>
        <w:t>Анализа повезаности конотативног значења речи и конотативног значења њихових асоцијативних поља</w:t>
      </w:r>
      <w:r w:rsidRPr="00761085">
        <w:rPr>
          <w:rFonts w:ascii="Times New Roman" w:eastAsia="Calibri" w:hAnsi="Times New Roman" w:cs="Times New Roman"/>
          <w:sz w:val="24"/>
          <w:lang w:val="sr-Cyrl-RS"/>
        </w:rPr>
        <w:t xml:space="preserve">“, (коаутор М. </w:t>
      </w:r>
      <w:proofErr w:type="spellStart"/>
      <w:r w:rsidRPr="00761085">
        <w:rPr>
          <w:rFonts w:ascii="Times New Roman" w:eastAsia="Calibri" w:hAnsi="Times New Roman" w:cs="Times New Roman"/>
          <w:sz w:val="24"/>
          <w:lang w:val="sr-Cyrl-RS"/>
        </w:rPr>
        <w:t>Мађарев</w:t>
      </w:r>
      <w:proofErr w:type="spellEnd"/>
      <w:r w:rsidRPr="00761085">
        <w:rPr>
          <w:rFonts w:ascii="Times New Roman" w:eastAsia="Calibri" w:hAnsi="Times New Roman" w:cs="Times New Roman"/>
          <w:sz w:val="24"/>
          <w:lang w:val="sr-Cyrl-RS"/>
        </w:rPr>
        <w:t xml:space="preserve">) објављеном 2021. године у тематском зборнику међународног значаја  </w:t>
      </w:r>
      <w:proofErr w:type="spellStart"/>
      <w:r w:rsidRPr="00761085">
        <w:rPr>
          <w:rFonts w:ascii="Times New Roman" w:eastAsia="Calibri" w:hAnsi="Times New Roman" w:cs="Times New Roman"/>
          <w:i/>
          <w:sz w:val="24"/>
          <w:lang w:val="sr-Cyrl-RS"/>
        </w:rPr>
        <w:t>Lexicography</w:t>
      </w:r>
      <w:proofErr w:type="spellEnd"/>
      <w:r w:rsidRPr="00761085">
        <w:rPr>
          <w:rFonts w:ascii="Times New Roman" w:eastAsia="Calibri" w:hAnsi="Times New Roman" w:cs="Times New Roman"/>
          <w:i/>
          <w:sz w:val="24"/>
          <w:lang w:val="sr-Cyrl-RS"/>
        </w:rPr>
        <w:t xml:space="preserve"> </w:t>
      </w:r>
      <w:proofErr w:type="spellStart"/>
      <w:r w:rsidRPr="00761085">
        <w:rPr>
          <w:rFonts w:ascii="Times New Roman" w:eastAsia="Calibri" w:hAnsi="Times New Roman" w:cs="Times New Roman"/>
          <w:i/>
          <w:sz w:val="24"/>
          <w:lang w:val="sr-Cyrl-RS"/>
        </w:rPr>
        <w:t>and</w:t>
      </w:r>
      <w:proofErr w:type="spellEnd"/>
      <w:r w:rsidRPr="00761085">
        <w:rPr>
          <w:rFonts w:ascii="Times New Roman" w:eastAsia="Calibri" w:hAnsi="Times New Roman" w:cs="Times New Roman"/>
          <w:i/>
          <w:sz w:val="24"/>
          <w:lang w:val="sr-Cyrl-RS"/>
        </w:rPr>
        <w:t xml:space="preserve"> </w:t>
      </w:r>
      <w:proofErr w:type="spellStart"/>
      <w:r w:rsidRPr="00761085">
        <w:rPr>
          <w:rFonts w:ascii="Times New Roman" w:eastAsia="Calibri" w:hAnsi="Times New Roman" w:cs="Times New Roman"/>
          <w:i/>
          <w:sz w:val="24"/>
          <w:lang w:val="sr-Cyrl-RS"/>
        </w:rPr>
        <w:t>lexicology</w:t>
      </w:r>
      <w:proofErr w:type="spellEnd"/>
      <w:r w:rsidRPr="00761085">
        <w:rPr>
          <w:rFonts w:ascii="Times New Roman" w:eastAsia="Calibri" w:hAnsi="Times New Roman" w:cs="Times New Roman"/>
          <w:i/>
          <w:sz w:val="24"/>
          <w:lang w:val="sr-Cyrl-RS"/>
        </w:rPr>
        <w:t xml:space="preserve"> </w:t>
      </w:r>
      <w:proofErr w:type="spellStart"/>
      <w:r w:rsidRPr="00761085">
        <w:rPr>
          <w:rFonts w:ascii="Times New Roman" w:eastAsia="Calibri" w:hAnsi="Times New Roman" w:cs="Times New Roman"/>
          <w:i/>
          <w:sz w:val="24"/>
          <w:lang w:val="sr-Cyrl-RS"/>
        </w:rPr>
        <w:t>in</w:t>
      </w:r>
      <w:proofErr w:type="spellEnd"/>
      <w:r w:rsidRPr="00761085">
        <w:rPr>
          <w:rFonts w:ascii="Times New Roman" w:eastAsia="Calibri" w:hAnsi="Times New Roman" w:cs="Times New Roman"/>
          <w:i/>
          <w:sz w:val="24"/>
          <w:lang w:val="sr-Cyrl-RS"/>
        </w:rPr>
        <w:t xml:space="preserve"> </w:t>
      </w:r>
      <w:proofErr w:type="spellStart"/>
      <w:r w:rsidRPr="00761085">
        <w:rPr>
          <w:rFonts w:ascii="Times New Roman" w:eastAsia="Calibri" w:hAnsi="Times New Roman" w:cs="Times New Roman"/>
          <w:i/>
          <w:sz w:val="24"/>
          <w:lang w:val="sr-Cyrl-RS"/>
        </w:rPr>
        <w:t>the</w:t>
      </w:r>
      <w:proofErr w:type="spellEnd"/>
      <w:r w:rsidRPr="00761085">
        <w:rPr>
          <w:rFonts w:ascii="Times New Roman" w:eastAsia="Calibri" w:hAnsi="Times New Roman" w:cs="Times New Roman"/>
          <w:i/>
          <w:sz w:val="24"/>
          <w:lang w:val="sr-Cyrl-RS"/>
        </w:rPr>
        <w:t xml:space="preserve"> </w:t>
      </w:r>
      <w:proofErr w:type="spellStart"/>
      <w:r w:rsidRPr="00761085">
        <w:rPr>
          <w:rFonts w:ascii="Times New Roman" w:eastAsia="Calibri" w:hAnsi="Times New Roman" w:cs="Times New Roman"/>
          <w:i/>
          <w:sz w:val="24"/>
          <w:lang w:val="sr-Cyrl-RS"/>
        </w:rPr>
        <w:t>light</w:t>
      </w:r>
      <w:proofErr w:type="spellEnd"/>
      <w:r w:rsidRPr="00761085">
        <w:rPr>
          <w:rFonts w:ascii="Times New Roman" w:eastAsia="Calibri" w:hAnsi="Times New Roman" w:cs="Times New Roman"/>
          <w:i/>
          <w:sz w:val="24"/>
          <w:lang w:val="sr-Cyrl-RS"/>
        </w:rPr>
        <w:t xml:space="preserve"> </w:t>
      </w:r>
      <w:proofErr w:type="spellStart"/>
      <w:r w:rsidRPr="00761085">
        <w:rPr>
          <w:rFonts w:ascii="Times New Roman" w:eastAsia="Calibri" w:hAnsi="Times New Roman" w:cs="Times New Roman"/>
          <w:i/>
          <w:sz w:val="24"/>
          <w:lang w:val="sr-Cyrl-RS"/>
        </w:rPr>
        <w:t>of</w:t>
      </w:r>
      <w:proofErr w:type="spellEnd"/>
      <w:r w:rsidRPr="00761085">
        <w:rPr>
          <w:rFonts w:ascii="Times New Roman" w:eastAsia="Calibri" w:hAnsi="Times New Roman" w:cs="Times New Roman"/>
          <w:i/>
          <w:sz w:val="24"/>
          <w:lang w:val="sr-Cyrl-RS"/>
        </w:rPr>
        <w:t xml:space="preserve"> </w:t>
      </w:r>
      <w:proofErr w:type="spellStart"/>
      <w:r w:rsidRPr="00761085">
        <w:rPr>
          <w:rFonts w:ascii="Times New Roman" w:eastAsia="Calibri" w:hAnsi="Times New Roman" w:cs="Times New Roman"/>
          <w:i/>
          <w:sz w:val="24"/>
          <w:lang w:val="sr-Cyrl-RS"/>
        </w:rPr>
        <w:t>current</w:t>
      </w:r>
      <w:proofErr w:type="spellEnd"/>
      <w:r w:rsidRPr="00761085">
        <w:rPr>
          <w:rFonts w:ascii="Times New Roman" w:eastAsia="Calibri" w:hAnsi="Times New Roman" w:cs="Times New Roman"/>
          <w:i/>
          <w:sz w:val="24"/>
          <w:lang w:val="sr-Cyrl-RS"/>
        </w:rPr>
        <w:t xml:space="preserve"> </w:t>
      </w:r>
      <w:proofErr w:type="spellStart"/>
      <w:r w:rsidRPr="00761085">
        <w:rPr>
          <w:rFonts w:ascii="Times New Roman" w:eastAsia="Calibri" w:hAnsi="Times New Roman" w:cs="Times New Roman"/>
          <w:i/>
          <w:sz w:val="24"/>
          <w:lang w:val="sr-Cyrl-RS"/>
        </w:rPr>
        <w:t>issues</w:t>
      </w:r>
      <w:proofErr w:type="spellEnd"/>
      <w:r w:rsidRPr="00761085">
        <w:rPr>
          <w:rFonts w:ascii="Times New Roman" w:eastAsia="Calibri" w:hAnsi="Times New Roman" w:cs="Times New Roman"/>
          <w:sz w:val="24"/>
          <w:lang w:val="sr-Cyrl-RS"/>
        </w:rPr>
        <w:t xml:space="preserve"> (уредници С. Ристић, И. Лазић </w:t>
      </w:r>
      <w:proofErr w:type="spellStart"/>
      <w:r w:rsidRPr="00761085">
        <w:rPr>
          <w:rFonts w:ascii="Times New Roman" w:eastAsia="Calibri" w:hAnsi="Times New Roman" w:cs="Times New Roman"/>
          <w:sz w:val="24"/>
          <w:lang w:val="sr-Cyrl-RS"/>
        </w:rPr>
        <w:t>Коњик</w:t>
      </w:r>
      <w:proofErr w:type="spellEnd"/>
      <w:r w:rsidRPr="00761085">
        <w:rPr>
          <w:rFonts w:ascii="Times New Roman" w:eastAsia="Calibri" w:hAnsi="Times New Roman" w:cs="Times New Roman"/>
          <w:sz w:val="24"/>
          <w:lang w:val="sr-Cyrl-RS"/>
        </w:rPr>
        <w:t xml:space="preserve">, и Н. Ивановић), аутори иду корак даље у испитивању природе и порекла конотативне (афективне) компоненте значења. У раду су </w:t>
      </w:r>
      <w:bookmarkStart w:id="0" w:name="_Hlk94677355"/>
      <w:r w:rsidRPr="00761085">
        <w:rPr>
          <w:rFonts w:ascii="Times New Roman" w:eastAsia="Calibri" w:hAnsi="Times New Roman" w:cs="Times New Roman"/>
          <w:sz w:val="24"/>
          <w:lang w:val="sr-Cyrl-RS"/>
        </w:rPr>
        <w:t xml:space="preserve">приказани резултати истраживања које се бави анализом повезаности афективног значења речи и афективног значења најучесталијих </w:t>
      </w:r>
      <w:proofErr w:type="spellStart"/>
      <w:r w:rsidRPr="00761085">
        <w:rPr>
          <w:rFonts w:ascii="Times New Roman" w:eastAsia="Calibri" w:hAnsi="Times New Roman" w:cs="Times New Roman"/>
          <w:sz w:val="24"/>
          <w:lang w:val="sr-Cyrl-RS"/>
        </w:rPr>
        <w:t>асоцијата</w:t>
      </w:r>
      <w:proofErr w:type="spellEnd"/>
      <w:r w:rsidRPr="00761085">
        <w:rPr>
          <w:rFonts w:ascii="Times New Roman" w:eastAsia="Calibri" w:hAnsi="Times New Roman" w:cs="Times New Roman"/>
          <w:sz w:val="24"/>
          <w:lang w:val="sr-Cyrl-RS"/>
        </w:rPr>
        <w:t xml:space="preserve"> из њихових асоцијативних поља. За потребе овог истраживања аутори су користили податке из две базе на чијем развоју је Д. Јанковић радио последњих година: „</w:t>
      </w:r>
      <w:r w:rsidRPr="00761085">
        <w:rPr>
          <w:rFonts w:ascii="Times New Roman" w:eastAsia="Calibri" w:hAnsi="Times New Roman" w:cs="Times New Roman"/>
          <w:i/>
          <w:sz w:val="24"/>
          <w:lang w:val="sr-Cyrl-RS"/>
        </w:rPr>
        <w:t>Развојног асоцијативног речника српског језика (РАРСЈ)</w:t>
      </w:r>
      <w:r w:rsidRPr="00761085">
        <w:rPr>
          <w:rFonts w:ascii="Times New Roman" w:eastAsia="Calibri" w:hAnsi="Times New Roman" w:cs="Times New Roman"/>
          <w:sz w:val="24"/>
          <w:lang w:val="sr-Cyrl-RS"/>
        </w:rPr>
        <w:t xml:space="preserve">“ (подаци су коришћени за избор речи-стимулуса и њихових најучесталијих </w:t>
      </w:r>
      <w:proofErr w:type="spellStart"/>
      <w:r w:rsidRPr="00761085">
        <w:rPr>
          <w:rFonts w:ascii="Times New Roman" w:eastAsia="Calibri" w:hAnsi="Times New Roman" w:cs="Times New Roman"/>
          <w:sz w:val="24"/>
          <w:lang w:val="sr-Cyrl-RS"/>
        </w:rPr>
        <w:t>асоцијата</w:t>
      </w:r>
      <w:proofErr w:type="spellEnd"/>
      <w:r w:rsidRPr="00761085">
        <w:rPr>
          <w:rFonts w:ascii="Times New Roman" w:eastAsia="Calibri" w:hAnsi="Times New Roman" w:cs="Times New Roman"/>
          <w:sz w:val="24"/>
          <w:lang w:val="sr-Cyrl-RS"/>
        </w:rPr>
        <w:t xml:space="preserve"> код испитаника узраста 17 година) и базе „</w:t>
      </w:r>
      <w:r w:rsidRPr="00761085">
        <w:rPr>
          <w:rFonts w:ascii="Times New Roman" w:eastAsia="Calibri" w:hAnsi="Times New Roman" w:cs="Times New Roman"/>
          <w:i/>
          <w:sz w:val="24"/>
          <w:lang w:val="sr-Cyrl-RS"/>
        </w:rPr>
        <w:t>Афективне норме за речи српског језика (АНСЈ)</w:t>
      </w:r>
      <w:r w:rsidRPr="00761085">
        <w:rPr>
          <w:rFonts w:ascii="Times New Roman" w:eastAsia="Calibri" w:hAnsi="Times New Roman" w:cs="Times New Roman"/>
          <w:sz w:val="24"/>
          <w:lang w:val="sr-Cyrl-RS"/>
        </w:rPr>
        <w:t xml:space="preserve">“ (подаци су коришћени за избор мера афективног значења које ће бити коришћене у анализи). </w:t>
      </w:r>
      <w:bookmarkEnd w:id="0"/>
      <w:r w:rsidRPr="00761085">
        <w:rPr>
          <w:rFonts w:ascii="Times New Roman" w:eastAsia="Calibri" w:hAnsi="Times New Roman" w:cs="Times New Roman"/>
          <w:sz w:val="24"/>
          <w:lang w:val="sr-Cyrl-RS"/>
        </w:rPr>
        <w:t xml:space="preserve">За потребе овог истраживања коришћено је 840 речи, од чега 40 речи-стимулуса и 800 њихових </w:t>
      </w:r>
      <w:proofErr w:type="spellStart"/>
      <w:r w:rsidRPr="00761085">
        <w:rPr>
          <w:rFonts w:ascii="Times New Roman" w:eastAsia="Calibri" w:hAnsi="Times New Roman" w:cs="Times New Roman"/>
          <w:sz w:val="24"/>
          <w:lang w:val="sr-Cyrl-RS"/>
        </w:rPr>
        <w:t>асоцијата</w:t>
      </w:r>
      <w:proofErr w:type="spellEnd"/>
      <w:r w:rsidRPr="00761085">
        <w:rPr>
          <w:rFonts w:ascii="Times New Roman" w:eastAsia="Calibri" w:hAnsi="Times New Roman" w:cs="Times New Roman"/>
          <w:sz w:val="24"/>
          <w:lang w:val="sr-Cyrl-RS"/>
        </w:rPr>
        <w:t xml:space="preserve"> (по двадесет најфреквентнијих </w:t>
      </w:r>
      <w:proofErr w:type="spellStart"/>
      <w:r w:rsidRPr="00761085">
        <w:rPr>
          <w:rFonts w:ascii="Times New Roman" w:eastAsia="Calibri" w:hAnsi="Times New Roman" w:cs="Times New Roman"/>
          <w:sz w:val="24"/>
          <w:lang w:val="sr-Cyrl-RS"/>
        </w:rPr>
        <w:t>асоцијата</w:t>
      </w:r>
      <w:proofErr w:type="spellEnd"/>
      <w:r w:rsidRPr="00761085">
        <w:rPr>
          <w:rFonts w:ascii="Times New Roman" w:eastAsia="Calibri" w:hAnsi="Times New Roman" w:cs="Times New Roman"/>
          <w:sz w:val="24"/>
          <w:lang w:val="sr-Cyrl-RS"/>
        </w:rPr>
        <w:t xml:space="preserve"> из </w:t>
      </w:r>
      <w:r w:rsidRPr="00761085">
        <w:rPr>
          <w:rFonts w:ascii="Times New Roman" w:eastAsia="Calibri" w:hAnsi="Times New Roman" w:cs="Times New Roman"/>
          <w:sz w:val="24"/>
          <w:lang w:val="sr-Cyrl-RS"/>
        </w:rPr>
        <w:lastRenderedPageBreak/>
        <w:t xml:space="preserve">асоцијативних поља за сваку од речи-стимулуса). АНСЈ представља базу процена афективног значења речи, која у складу са тродимензионалним моделом емоција до кога је у својим претходним истраживањима дошао Д. Јанковић, конотативно (афективно, евалуативно) значење операционализује преко три емпиријски добијене димензије: афективне евалуације (валенце), </w:t>
      </w:r>
      <w:proofErr w:type="spellStart"/>
      <w:r w:rsidRPr="00761085">
        <w:rPr>
          <w:rFonts w:ascii="Times New Roman" w:eastAsia="Calibri" w:hAnsi="Times New Roman" w:cs="Times New Roman"/>
          <w:sz w:val="24"/>
          <w:lang w:val="sr-Cyrl-RS"/>
        </w:rPr>
        <w:t>конативне</w:t>
      </w:r>
      <w:proofErr w:type="spellEnd"/>
      <w:r w:rsidRPr="00761085">
        <w:rPr>
          <w:rFonts w:ascii="Times New Roman" w:eastAsia="Calibri" w:hAnsi="Times New Roman" w:cs="Times New Roman"/>
          <w:sz w:val="24"/>
          <w:lang w:val="sr-Cyrl-RS"/>
        </w:rPr>
        <w:t xml:space="preserve"> евалуације (</w:t>
      </w:r>
      <w:proofErr w:type="spellStart"/>
      <w:r w:rsidRPr="00761085">
        <w:rPr>
          <w:rFonts w:ascii="Times New Roman" w:eastAsia="Calibri" w:hAnsi="Times New Roman" w:cs="Times New Roman"/>
          <w:sz w:val="24"/>
          <w:lang w:val="sr-Cyrl-RS"/>
        </w:rPr>
        <w:t>побуђености</w:t>
      </w:r>
      <w:proofErr w:type="spellEnd"/>
      <w:r w:rsidRPr="00761085">
        <w:rPr>
          <w:rFonts w:ascii="Times New Roman" w:eastAsia="Calibri" w:hAnsi="Times New Roman" w:cs="Times New Roman"/>
          <w:sz w:val="24"/>
          <w:lang w:val="sr-Cyrl-RS"/>
        </w:rPr>
        <w:t xml:space="preserve">) и когнитивне евалуације. Резултати истраживања су показали да су афективна значења речи и афективна значења њихових </w:t>
      </w:r>
      <w:proofErr w:type="spellStart"/>
      <w:r w:rsidRPr="00761085">
        <w:rPr>
          <w:rFonts w:ascii="Times New Roman" w:eastAsia="Calibri" w:hAnsi="Times New Roman" w:cs="Times New Roman"/>
          <w:sz w:val="24"/>
          <w:lang w:val="sr-Cyrl-RS"/>
        </w:rPr>
        <w:t>асоцијата</w:t>
      </w:r>
      <w:proofErr w:type="spellEnd"/>
      <w:r w:rsidRPr="00761085">
        <w:rPr>
          <w:rFonts w:ascii="Times New Roman" w:eastAsia="Calibri" w:hAnsi="Times New Roman" w:cs="Times New Roman"/>
          <w:sz w:val="24"/>
          <w:lang w:val="sr-Cyrl-RS"/>
        </w:rPr>
        <w:t xml:space="preserve"> значајно повезана по свим испитиваним димензијама, највише по валенци, а потом по апстрактности, </w:t>
      </w:r>
      <w:proofErr w:type="spellStart"/>
      <w:r w:rsidRPr="00761085">
        <w:rPr>
          <w:rFonts w:ascii="Times New Roman" w:eastAsia="Calibri" w:hAnsi="Times New Roman" w:cs="Times New Roman"/>
          <w:sz w:val="24"/>
          <w:lang w:val="sr-Cyrl-RS"/>
        </w:rPr>
        <w:t>побуђености</w:t>
      </w:r>
      <w:proofErr w:type="spellEnd"/>
      <w:r w:rsidRPr="00761085">
        <w:rPr>
          <w:rFonts w:ascii="Times New Roman" w:eastAsia="Calibri" w:hAnsi="Times New Roman" w:cs="Times New Roman"/>
          <w:sz w:val="24"/>
          <w:lang w:val="sr-Cyrl-RS"/>
        </w:rPr>
        <w:t xml:space="preserve"> и </w:t>
      </w:r>
      <w:proofErr w:type="spellStart"/>
      <w:r w:rsidRPr="00761085">
        <w:rPr>
          <w:rFonts w:ascii="Times New Roman" w:eastAsia="Calibri" w:hAnsi="Times New Roman" w:cs="Times New Roman"/>
          <w:sz w:val="24"/>
          <w:lang w:val="sr-Cyrl-RS"/>
        </w:rPr>
        <w:t>познатости</w:t>
      </w:r>
      <w:proofErr w:type="spellEnd"/>
      <w:r w:rsidRPr="00761085">
        <w:rPr>
          <w:rFonts w:ascii="Times New Roman" w:eastAsia="Calibri" w:hAnsi="Times New Roman" w:cs="Times New Roman"/>
          <w:sz w:val="24"/>
          <w:lang w:val="sr-Cyrl-RS"/>
        </w:rPr>
        <w:t xml:space="preserve">. У складу са добијеним налазима аутори су предложили три хипотезе које могу да понуде објашњење те повезаности, као и да дају допринос дискусији о психолошким механизмима који стоје у основи формирања конотативног значења. По првој, </w:t>
      </w:r>
      <w:r w:rsidRPr="00761085">
        <w:rPr>
          <w:rFonts w:ascii="Times New Roman" w:eastAsia="Calibri" w:hAnsi="Times New Roman" w:cs="Times New Roman"/>
          <w:i/>
          <w:sz w:val="24"/>
          <w:lang w:val="sr-Cyrl-RS"/>
        </w:rPr>
        <w:t>асоцијативној хипотези</w:t>
      </w:r>
      <w:r w:rsidRPr="00761085">
        <w:rPr>
          <w:rFonts w:ascii="Times New Roman" w:eastAsia="Calibri" w:hAnsi="Times New Roman" w:cs="Times New Roman"/>
          <w:sz w:val="24"/>
          <w:lang w:val="sr-Cyrl-RS"/>
        </w:rPr>
        <w:t xml:space="preserve"> формирања конотативног значења, конотативно значење неке речи зависи од конотације са њом асоцираних значења. Другим речима, аутори овом хипотезом сугеришу да емоционални доживљај неког ентитета као целине зависи од емоционалног доживљаја појединачних елемената (асоцираних значења) од којих се састоји дата целина. Други смер интерпретирања добијене повезаности, који аутори </w:t>
      </w:r>
      <w:proofErr w:type="spellStart"/>
      <w:r w:rsidRPr="00761085">
        <w:rPr>
          <w:rFonts w:ascii="Times New Roman" w:eastAsia="Calibri" w:hAnsi="Times New Roman" w:cs="Times New Roman"/>
          <w:sz w:val="24"/>
          <w:lang w:val="sr-Cyrl-RS"/>
        </w:rPr>
        <w:t>назвају</w:t>
      </w:r>
      <w:proofErr w:type="spellEnd"/>
      <w:r w:rsidRPr="00761085">
        <w:rPr>
          <w:rFonts w:ascii="Times New Roman" w:eastAsia="Calibri" w:hAnsi="Times New Roman" w:cs="Times New Roman"/>
          <w:sz w:val="24"/>
          <w:lang w:val="sr-Cyrl-RS"/>
        </w:rPr>
        <w:t xml:space="preserve"> </w:t>
      </w:r>
      <w:r w:rsidRPr="00761085">
        <w:rPr>
          <w:rFonts w:ascii="Times New Roman" w:eastAsia="Calibri" w:hAnsi="Times New Roman" w:cs="Times New Roman"/>
          <w:i/>
          <w:sz w:val="24"/>
          <w:lang w:val="sr-Cyrl-RS"/>
        </w:rPr>
        <w:t xml:space="preserve">хипотеза </w:t>
      </w:r>
      <w:proofErr w:type="spellStart"/>
      <w:r w:rsidRPr="00761085">
        <w:rPr>
          <w:rFonts w:ascii="Times New Roman" w:eastAsia="Calibri" w:hAnsi="Times New Roman" w:cs="Times New Roman"/>
          <w:i/>
          <w:sz w:val="24"/>
          <w:lang w:val="sr-Cyrl-RS"/>
        </w:rPr>
        <w:t>примовања</w:t>
      </w:r>
      <w:proofErr w:type="spellEnd"/>
      <w:r w:rsidRPr="00761085">
        <w:rPr>
          <w:rFonts w:ascii="Times New Roman" w:eastAsia="Calibri" w:hAnsi="Times New Roman" w:cs="Times New Roman"/>
          <w:i/>
          <w:sz w:val="24"/>
          <w:lang w:val="sr-Cyrl-RS"/>
        </w:rPr>
        <w:t xml:space="preserve"> </w:t>
      </w:r>
      <w:proofErr w:type="spellStart"/>
      <w:r w:rsidRPr="00761085">
        <w:rPr>
          <w:rFonts w:ascii="Times New Roman" w:eastAsia="Calibri" w:hAnsi="Times New Roman" w:cs="Times New Roman"/>
          <w:i/>
          <w:sz w:val="24"/>
          <w:lang w:val="sr-Cyrl-RS"/>
        </w:rPr>
        <w:t>асоцијата</w:t>
      </w:r>
      <w:proofErr w:type="spellEnd"/>
      <w:r w:rsidRPr="00761085">
        <w:rPr>
          <w:rFonts w:ascii="Times New Roman" w:eastAsia="Calibri" w:hAnsi="Times New Roman" w:cs="Times New Roman"/>
          <w:sz w:val="24"/>
          <w:lang w:val="sr-Cyrl-RS"/>
        </w:rPr>
        <w:t xml:space="preserve">, сугерисао би супротан смер каузалног деловања, тј. да реч-стимулус у зависности од свог конотативног значења изазива активацију оних </w:t>
      </w:r>
      <w:proofErr w:type="spellStart"/>
      <w:r w:rsidRPr="00761085">
        <w:rPr>
          <w:rFonts w:ascii="Times New Roman" w:eastAsia="Calibri" w:hAnsi="Times New Roman" w:cs="Times New Roman"/>
          <w:sz w:val="24"/>
          <w:lang w:val="sr-Cyrl-RS"/>
        </w:rPr>
        <w:t>асоцијата</w:t>
      </w:r>
      <w:proofErr w:type="spellEnd"/>
      <w:r w:rsidRPr="00761085">
        <w:rPr>
          <w:rFonts w:ascii="Times New Roman" w:eastAsia="Calibri" w:hAnsi="Times New Roman" w:cs="Times New Roman"/>
          <w:sz w:val="24"/>
          <w:lang w:val="sr-Cyrl-RS"/>
        </w:rPr>
        <w:t xml:space="preserve"> у меморији који су са њом слични по конотативном значењу. Коначно, аутори </w:t>
      </w:r>
      <w:r w:rsidR="004B2F2D" w:rsidRPr="00761085">
        <w:rPr>
          <w:rFonts w:ascii="Times New Roman" w:eastAsia="Calibri" w:hAnsi="Times New Roman" w:cs="Times New Roman"/>
          <w:sz w:val="24"/>
          <w:lang w:val="sr-Cyrl-RS"/>
        </w:rPr>
        <w:t>представљају</w:t>
      </w:r>
      <w:r w:rsidRPr="00761085">
        <w:rPr>
          <w:rFonts w:ascii="Times New Roman" w:eastAsia="Calibri" w:hAnsi="Times New Roman" w:cs="Times New Roman"/>
          <w:sz w:val="24"/>
          <w:lang w:val="sr-Cyrl-RS"/>
        </w:rPr>
        <w:t xml:space="preserve"> и трећу хипотезу, коју </w:t>
      </w:r>
      <w:proofErr w:type="spellStart"/>
      <w:r w:rsidRPr="00761085">
        <w:rPr>
          <w:rFonts w:ascii="Times New Roman" w:eastAsia="Calibri" w:hAnsi="Times New Roman" w:cs="Times New Roman"/>
          <w:sz w:val="24"/>
          <w:lang w:val="sr-Cyrl-RS"/>
        </w:rPr>
        <w:t>назвају</w:t>
      </w:r>
      <w:proofErr w:type="spellEnd"/>
      <w:r w:rsidRPr="00761085">
        <w:rPr>
          <w:rFonts w:ascii="Times New Roman" w:eastAsia="Calibri" w:hAnsi="Times New Roman" w:cs="Times New Roman"/>
          <w:sz w:val="24"/>
          <w:lang w:val="sr-Cyrl-RS"/>
        </w:rPr>
        <w:t xml:space="preserve"> </w:t>
      </w:r>
      <w:r w:rsidRPr="00761085">
        <w:rPr>
          <w:rFonts w:ascii="Times New Roman" w:eastAsia="Calibri" w:hAnsi="Times New Roman" w:cs="Times New Roman"/>
          <w:i/>
          <w:sz w:val="24"/>
          <w:lang w:val="sr-Cyrl-RS"/>
        </w:rPr>
        <w:t>хипотеза циркуларне каузалности</w:t>
      </w:r>
      <w:r w:rsidRPr="00761085">
        <w:rPr>
          <w:rFonts w:ascii="Times New Roman" w:eastAsia="Calibri" w:hAnsi="Times New Roman" w:cs="Times New Roman"/>
          <w:sz w:val="24"/>
          <w:lang w:val="sr-Cyrl-RS"/>
        </w:rPr>
        <w:t xml:space="preserve"> у формирању конотативног значења, којом на неки начин интегришу претходне две супротстављене хипотезе и којом </w:t>
      </w:r>
      <w:r w:rsidR="004B2F2D" w:rsidRPr="00761085">
        <w:rPr>
          <w:rFonts w:ascii="Times New Roman" w:eastAsia="Calibri" w:hAnsi="Times New Roman" w:cs="Times New Roman"/>
          <w:sz w:val="24"/>
          <w:lang w:val="sr-Cyrl-RS"/>
        </w:rPr>
        <w:t xml:space="preserve">се </w:t>
      </w:r>
      <w:r w:rsidRPr="00761085">
        <w:rPr>
          <w:rFonts w:ascii="Times New Roman" w:eastAsia="Calibri" w:hAnsi="Times New Roman" w:cs="Times New Roman"/>
          <w:sz w:val="24"/>
          <w:lang w:val="sr-Cyrl-RS"/>
        </w:rPr>
        <w:t>сугериш</w:t>
      </w:r>
      <w:r w:rsidR="004B2F2D" w:rsidRPr="00761085">
        <w:rPr>
          <w:rFonts w:ascii="Times New Roman" w:eastAsia="Calibri" w:hAnsi="Times New Roman" w:cs="Times New Roman"/>
          <w:sz w:val="24"/>
          <w:lang w:val="sr-Cyrl-RS"/>
        </w:rPr>
        <w:t>е</w:t>
      </w:r>
      <w:r w:rsidRPr="00761085">
        <w:rPr>
          <w:rFonts w:ascii="Times New Roman" w:eastAsia="Calibri" w:hAnsi="Times New Roman" w:cs="Times New Roman"/>
          <w:sz w:val="24"/>
          <w:lang w:val="sr-Cyrl-RS"/>
        </w:rPr>
        <w:t xml:space="preserve"> да повезаност конотативног значења речи и конотативног значења њеног асоцијативног поља може да проистиче из оба од претходно наведених смерова.</w:t>
      </w:r>
    </w:p>
    <w:p w14:paraId="281F1AF0" w14:textId="361277C3" w:rsidR="00B5219F" w:rsidRPr="00761085" w:rsidRDefault="00B5219F" w:rsidP="00B5219F">
      <w:pPr>
        <w:spacing w:after="200" w:line="360" w:lineRule="auto"/>
        <w:ind w:firstLine="720"/>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У раду „</w:t>
      </w:r>
      <w:proofErr w:type="spellStart"/>
      <w:r w:rsidR="00D8267F" w:rsidRPr="00761085">
        <w:rPr>
          <w:rFonts w:ascii="Times New Roman" w:eastAsia="Calibri" w:hAnsi="Times New Roman" w:cs="Times New Roman"/>
          <w:b/>
          <w:sz w:val="24"/>
          <w:lang w:val="sr-Cyrl-RS"/>
        </w:rPr>
        <w:t>Visual</w:t>
      </w:r>
      <w:proofErr w:type="spellEnd"/>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Art</w:t>
      </w:r>
      <w:proofErr w:type="spellEnd"/>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and</w:t>
      </w:r>
      <w:proofErr w:type="spellEnd"/>
      <w:r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VR</w:t>
      </w:r>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E</w:t>
      </w:r>
      <w:r w:rsidRPr="00761085">
        <w:rPr>
          <w:rFonts w:ascii="Times New Roman" w:eastAsia="Calibri" w:hAnsi="Times New Roman" w:cs="Times New Roman"/>
          <w:b/>
          <w:sz w:val="24"/>
          <w:lang w:val="sr-Cyrl-RS"/>
        </w:rPr>
        <w:t>x</w:t>
      </w:r>
      <w:r w:rsidR="00D8267F" w:rsidRPr="00761085">
        <w:rPr>
          <w:rFonts w:ascii="Times New Roman" w:eastAsia="Calibri" w:hAnsi="Times New Roman" w:cs="Times New Roman"/>
          <w:b/>
          <w:sz w:val="24"/>
          <w:lang w:val="sr-Cyrl-RS"/>
        </w:rPr>
        <w:t>perience</w:t>
      </w:r>
      <w:proofErr w:type="spellEnd"/>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of</w:t>
      </w:r>
      <w:proofErr w:type="spellEnd"/>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Art</w:t>
      </w:r>
      <w:proofErr w:type="spellEnd"/>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E</w:t>
      </w:r>
      <w:r w:rsidRPr="00761085">
        <w:rPr>
          <w:rFonts w:ascii="Times New Roman" w:eastAsia="Calibri" w:hAnsi="Times New Roman" w:cs="Times New Roman"/>
          <w:b/>
          <w:sz w:val="24"/>
          <w:lang w:val="sr-Cyrl-RS"/>
        </w:rPr>
        <w:t>x</w:t>
      </w:r>
      <w:r w:rsidR="00D8267F" w:rsidRPr="00761085">
        <w:rPr>
          <w:rFonts w:ascii="Times New Roman" w:eastAsia="Calibri" w:hAnsi="Times New Roman" w:cs="Times New Roman"/>
          <w:b/>
          <w:sz w:val="24"/>
          <w:lang w:val="sr-Cyrl-RS"/>
        </w:rPr>
        <w:t>hibition</w:t>
      </w:r>
      <w:proofErr w:type="spellEnd"/>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in</w:t>
      </w:r>
      <w:proofErr w:type="spellEnd"/>
      <w:r w:rsidRPr="00761085">
        <w:rPr>
          <w:rFonts w:ascii="Times New Roman" w:eastAsia="Calibri" w:hAnsi="Times New Roman" w:cs="Times New Roman"/>
          <w:b/>
          <w:sz w:val="24"/>
          <w:lang w:val="sr-Cyrl-RS"/>
        </w:rPr>
        <w:t xml:space="preserve"> </w:t>
      </w:r>
      <w:r w:rsidR="00D8267F" w:rsidRPr="00761085">
        <w:rPr>
          <w:rFonts w:ascii="Times New Roman" w:eastAsia="Calibri" w:hAnsi="Times New Roman" w:cs="Times New Roman"/>
          <w:b/>
          <w:sz w:val="24"/>
          <w:lang w:val="sr-Cyrl-RS"/>
        </w:rPr>
        <w:t>VR</w:t>
      </w:r>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and</w:t>
      </w:r>
      <w:proofErr w:type="spellEnd"/>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Real</w:t>
      </w:r>
      <w:r w:rsidRPr="00761085">
        <w:rPr>
          <w:rFonts w:ascii="Times New Roman" w:eastAsia="Calibri" w:hAnsi="Times New Roman" w:cs="Times New Roman"/>
          <w:b/>
          <w:sz w:val="24"/>
          <w:lang w:val="sr-Cyrl-RS"/>
        </w:rPr>
        <w:t>-w</w:t>
      </w:r>
      <w:r w:rsidR="00D8267F" w:rsidRPr="00761085">
        <w:rPr>
          <w:rFonts w:ascii="Times New Roman" w:eastAsia="Calibri" w:hAnsi="Times New Roman" w:cs="Times New Roman"/>
          <w:b/>
          <w:sz w:val="24"/>
          <w:lang w:val="sr-Cyrl-RS"/>
        </w:rPr>
        <w:t>orld</w:t>
      </w:r>
      <w:proofErr w:type="spellEnd"/>
      <w:r w:rsidRPr="00761085">
        <w:rPr>
          <w:rFonts w:ascii="Times New Roman" w:eastAsia="Calibri" w:hAnsi="Times New Roman" w:cs="Times New Roman"/>
          <w:b/>
          <w:sz w:val="24"/>
          <w:lang w:val="sr-Cyrl-RS"/>
        </w:rPr>
        <w:t xml:space="preserve"> </w:t>
      </w:r>
      <w:proofErr w:type="spellStart"/>
      <w:r w:rsidR="00D8267F" w:rsidRPr="00761085">
        <w:rPr>
          <w:rFonts w:ascii="Times New Roman" w:eastAsia="Calibri" w:hAnsi="Times New Roman" w:cs="Times New Roman"/>
          <w:b/>
          <w:sz w:val="24"/>
          <w:lang w:val="sr-Cyrl-RS"/>
        </w:rPr>
        <w:t>Setting</w:t>
      </w:r>
      <w:proofErr w:type="spellEnd"/>
      <w:r w:rsidRPr="00761085">
        <w:rPr>
          <w:rFonts w:ascii="Times New Roman" w:eastAsia="Calibri" w:hAnsi="Times New Roman" w:cs="Times New Roman"/>
          <w:sz w:val="24"/>
          <w:lang w:val="sr-Cyrl-RS"/>
        </w:rPr>
        <w:t>“, објављеном 202</w:t>
      </w:r>
      <w:r w:rsidR="00D8267F" w:rsidRPr="00761085">
        <w:rPr>
          <w:rFonts w:ascii="Times New Roman" w:eastAsia="Calibri" w:hAnsi="Times New Roman" w:cs="Times New Roman"/>
          <w:sz w:val="24"/>
          <w:lang w:val="sr-Cyrl-RS"/>
        </w:rPr>
        <w:t>0</w:t>
      </w:r>
      <w:r w:rsidRPr="00761085">
        <w:rPr>
          <w:rFonts w:ascii="Times New Roman" w:eastAsia="Calibri" w:hAnsi="Times New Roman" w:cs="Times New Roman"/>
          <w:sz w:val="24"/>
          <w:lang w:val="sr-Cyrl-RS"/>
        </w:rPr>
        <w:t xml:space="preserve">. године у зборнику </w:t>
      </w:r>
      <w:proofErr w:type="spellStart"/>
      <w:r w:rsidR="00D8267F" w:rsidRPr="00761085">
        <w:rPr>
          <w:rFonts w:ascii="Times New Roman" w:eastAsia="Calibri" w:hAnsi="Times New Roman" w:cs="Times New Roman"/>
          <w:i/>
          <w:iCs/>
          <w:sz w:val="24"/>
          <w:lang w:val="sr-Cyrl-RS"/>
        </w:rPr>
        <w:t>Proceedings</w:t>
      </w:r>
      <w:proofErr w:type="spellEnd"/>
      <w:r w:rsidR="00D8267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of</w:t>
      </w:r>
      <w:proofErr w:type="spellEnd"/>
      <w:r w:rsidR="00D8267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the</w:t>
      </w:r>
      <w:proofErr w:type="spellEnd"/>
      <w:r w:rsidR="00D8267F" w:rsidRPr="00761085">
        <w:rPr>
          <w:rFonts w:ascii="Times New Roman" w:eastAsia="Calibri" w:hAnsi="Times New Roman" w:cs="Times New Roman"/>
          <w:i/>
          <w:iCs/>
          <w:sz w:val="24"/>
          <w:lang w:val="sr-Cyrl-RS"/>
        </w:rPr>
        <w:t xml:space="preserve"> XXVI </w:t>
      </w:r>
      <w:proofErr w:type="spellStart"/>
      <w:r w:rsidR="00D8267F" w:rsidRPr="00761085">
        <w:rPr>
          <w:rFonts w:ascii="Times New Roman" w:eastAsia="Calibri" w:hAnsi="Times New Roman" w:cs="Times New Roman"/>
          <w:i/>
          <w:iCs/>
          <w:sz w:val="24"/>
          <w:lang w:val="sr-Cyrl-RS"/>
        </w:rPr>
        <w:t>Scientific</w:t>
      </w:r>
      <w:proofErr w:type="spellEnd"/>
      <w:r w:rsidR="00D8267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Conference</w:t>
      </w:r>
      <w:proofErr w:type="spellEnd"/>
      <w:r w:rsidR="00D8267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Empirical</w:t>
      </w:r>
      <w:proofErr w:type="spellEnd"/>
      <w:r w:rsidR="00D8267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Studies</w:t>
      </w:r>
      <w:proofErr w:type="spellEnd"/>
      <w:r w:rsidR="00D8267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in</w:t>
      </w:r>
      <w:proofErr w:type="spellEnd"/>
      <w:r w:rsidR="00D8267F" w:rsidRPr="00761085">
        <w:rPr>
          <w:rFonts w:ascii="Times New Roman" w:eastAsia="Calibri" w:hAnsi="Times New Roman" w:cs="Times New Roman"/>
          <w:i/>
          <w:iCs/>
          <w:sz w:val="24"/>
          <w:lang w:val="sr-Cyrl-RS"/>
        </w:rPr>
        <w:t xml:space="preserve"> </w:t>
      </w:r>
      <w:proofErr w:type="spellStart"/>
      <w:r w:rsidR="00D8267F" w:rsidRPr="00761085">
        <w:rPr>
          <w:rFonts w:ascii="Times New Roman" w:eastAsia="Calibri" w:hAnsi="Times New Roman" w:cs="Times New Roman"/>
          <w:i/>
          <w:iCs/>
          <w:sz w:val="24"/>
          <w:lang w:val="sr-Cyrl-RS"/>
        </w:rPr>
        <w:t>Psychology</w:t>
      </w:r>
      <w:proofErr w:type="spellEnd"/>
      <w:r w:rsidRPr="00761085">
        <w:rPr>
          <w:rFonts w:ascii="Times New Roman" w:eastAsia="Calibri" w:hAnsi="Times New Roman" w:cs="Times New Roman"/>
          <w:i/>
          <w:iCs/>
          <w:sz w:val="24"/>
          <w:lang w:val="sr-Cyrl-RS"/>
        </w:rPr>
        <w:t xml:space="preserve"> </w:t>
      </w:r>
      <w:r w:rsidRPr="00761085">
        <w:rPr>
          <w:rFonts w:ascii="Times New Roman" w:eastAsia="Calibri" w:hAnsi="Times New Roman" w:cs="Times New Roman"/>
          <w:sz w:val="24"/>
          <w:lang w:val="sr-Cyrl-RS"/>
        </w:rPr>
        <w:t xml:space="preserve">(уредници </w:t>
      </w:r>
      <w:r w:rsidR="00D8267F" w:rsidRPr="00761085">
        <w:rPr>
          <w:rFonts w:ascii="Times New Roman" w:eastAsia="Calibri" w:hAnsi="Times New Roman" w:cs="Times New Roman"/>
          <w:sz w:val="24"/>
          <w:lang w:val="sr-Cyrl-RS"/>
        </w:rPr>
        <w:t xml:space="preserve">М. </w:t>
      </w:r>
      <w:proofErr w:type="spellStart"/>
      <w:r w:rsidR="00D8267F" w:rsidRPr="00761085">
        <w:rPr>
          <w:rFonts w:ascii="Times New Roman" w:eastAsia="Calibri" w:hAnsi="Times New Roman" w:cs="Times New Roman"/>
          <w:sz w:val="24"/>
          <w:lang w:val="sr-Cyrl-RS"/>
        </w:rPr>
        <w:t>Виденовић</w:t>
      </w:r>
      <w:proofErr w:type="spellEnd"/>
      <w:r w:rsidR="00D8267F" w:rsidRPr="00761085">
        <w:rPr>
          <w:rFonts w:ascii="Times New Roman" w:eastAsia="Calibri" w:hAnsi="Times New Roman" w:cs="Times New Roman"/>
          <w:sz w:val="24"/>
          <w:lang w:val="sr-Cyrl-RS"/>
        </w:rPr>
        <w:t>, И. Степановић Илић, Н. Симић и М. Рајић)</w:t>
      </w:r>
      <w:r w:rsidRPr="00761085">
        <w:rPr>
          <w:rFonts w:ascii="Times New Roman" w:eastAsia="Calibri" w:hAnsi="Times New Roman" w:cs="Times New Roman"/>
          <w:sz w:val="24"/>
          <w:lang w:val="sr-Cyrl-RS"/>
        </w:rPr>
        <w:t xml:space="preserve"> </w:t>
      </w:r>
      <w:r w:rsidR="005259E2" w:rsidRPr="00761085">
        <w:rPr>
          <w:rFonts w:ascii="Times New Roman" w:eastAsia="Calibri" w:hAnsi="Times New Roman" w:cs="Times New Roman"/>
          <w:sz w:val="24"/>
          <w:lang w:val="sr-Cyrl-RS"/>
        </w:rPr>
        <w:t>аутори су поредили естетски и афективни доживљај уметничких слика у реалној галерији са афективним и естетским доживљајем истих слика</w:t>
      </w:r>
      <w:r w:rsidR="00E212D4" w:rsidRPr="00761085">
        <w:rPr>
          <w:rFonts w:ascii="Times New Roman" w:eastAsia="Calibri" w:hAnsi="Times New Roman" w:cs="Times New Roman"/>
          <w:sz w:val="24"/>
          <w:lang w:val="sr-Cyrl-RS"/>
        </w:rPr>
        <w:t xml:space="preserve"> приказаних у виртуелној реалности (ВР галерији). Истраживање је спроведено у физичком простору галерије, а испитаници су били посетиоци који су присуствовали отварању изложбе. Испитаници су по доласку у галерију по случајном принципу распоређени у једну од две групе. Испитаници </w:t>
      </w:r>
      <w:r w:rsidR="004A3622" w:rsidRPr="00761085">
        <w:rPr>
          <w:rFonts w:ascii="Times New Roman" w:eastAsia="Calibri" w:hAnsi="Times New Roman" w:cs="Times New Roman"/>
          <w:sz w:val="24"/>
          <w:lang w:val="sr-Cyrl-RS"/>
        </w:rPr>
        <w:lastRenderedPageBreak/>
        <w:t xml:space="preserve">из прве групе су најпре </w:t>
      </w:r>
      <w:r w:rsidR="00E212D4" w:rsidRPr="00761085">
        <w:rPr>
          <w:rFonts w:ascii="Times New Roman" w:eastAsia="Calibri" w:hAnsi="Times New Roman" w:cs="Times New Roman"/>
          <w:sz w:val="24"/>
          <w:lang w:val="sr-Cyrl-RS"/>
        </w:rPr>
        <w:t>посетил</w:t>
      </w:r>
      <w:r w:rsidR="004A3622" w:rsidRPr="00761085">
        <w:rPr>
          <w:rFonts w:ascii="Times New Roman" w:eastAsia="Calibri" w:hAnsi="Times New Roman" w:cs="Times New Roman"/>
          <w:sz w:val="24"/>
          <w:lang w:val="sr-Cyrl-RS"/>
        </w:rPr>
        <w:t>и</w:t>
      </w:r>
      <w:r w:rsidR="00E212D4" w:rsidRPr="00761085">
        <w:rPr>
          <w:rFonts w:ascii="Times New Roman" w:eastAsia="Calibri" w:hAnsi="Times New Roman" w:cs="Times New Roman"/>
          <w:sz w:val="24"/>
          <w:lang w:val="sr-Cyrl-RS"/>
        </w:rPr>
        <w:t xml:space="preserve"> изложбу у правој галерији</w:t>
      </w:r>
      <w:r w:rsidR="004A3622" w:rsidRPr="00761085">
        <w:rPr>
          <w:rFonts w:ascii="Times New Roman" w:eastAsia="Calibri" w:hAnsi="Times New Roman" w:cs="Times New Roman"/>
          <w:sz w:val="24"/>
          <w:lang w:val="sr-Cyrl-RS"/>
        </w:rPr>
        <w:t>, а потом</w:t>
      </w:r>
      <w:r w:rsidR="00E212D4" w:rsidRPr="00761085">
        <w:rPr>
          <w:rFonts w:ascii="Times New Roman" w:eastAsia="Calibri" w:hAnsi="Times New Roman" w:cs="Times New Roman"/>
          <w:sz w:val="24"/>
          <w:lang w:val="sr-Cyrl-RS"/>
        </w:rPr>
        <w:t xml:space="preserve"> у ВР-у, а друга половина испитаника је посетила </w:t>
      </w:r>
      <w:r w:rsidR="004A3622" w:rsidRPr="00761085">
        <w:rPr>
          <w:rFonts w:ascii="Times New Roman" w:eastAsia="Calibri" w:hAnsi="Times New Roman" w:cs="Times New Roman"/>
          <w:sz w:val="24"/>
          <w:lang w:val="sr-Cyrl-RS"/>
        </w:rPr>
        <w:t>изложбе</w:t>
      </w:r>
      <w:r w:rsidR="00E212D4" w:rsidRPr="00761085">
        <w:rPr>
          <w:rFonts w:ascii="Times New Roman" w:eastAsia="Calibri" w:hAnsi="Times New Roman" w:cs="Times New Roman"/>
          <w:sz w:val="24"/>
          <w:lang w:val="sr-Cyrl-RS"/>
        </w:rPr>
        <w:t xml:space="preserve"> у обрнутом редоследу.</w:t>
      </w:r>
      <w:r w:rsidR="004A3622" w:rsidRPr="00761085">
        <w:rPr>
          <w:rFonts w:ascii="Times New Roman" w:eastAsia="Calibri" w:hAnsi="Times New Roman" w:cs="Times New Roman"/>
          <w:sz w:val="24"/>
          <w:lang w:val="sr-Cyrl-RS"/>
        </w:rPr>
        <w:t xml:space="preserve"> Након посете сваке од изложби испитаници су најпре квантитативно процењивали свој естетски и афективни доживљај изложби на сету скала </w:t>
      </w:r>
      <w:proofErr w:type="spellStart"/>
      <w:r w:rsidR="004A3622" w:rsidRPr="00761085">
        <w:rPr>
          <w:rFonts w:ascii="Times New Roman" w:eastAsia="Calibri" w:hAnsi="Times New Roman" w:cs="Times New Roman"/>
          <w:sz w:val="24"/>
          <w:lang w:val="sr-Cyrl-RS"/>
        </w:rPr>
        <w:t>ликертовог</w:t>
      </w:r>
      <w:proofErr w:type="spellEnd"/>
      <w:r w:rsidR="004A3622" w:rsidRPr="00761085">
        <w:rPr>
          <w:rFonts w:ascii="Times New Roman" w:eastAsia="Calibri" w:hAnsi="Times New Roman" w:cs="Times New Roman"/>
          <w:sz w:val="24"/>
          <w:lang w:val="sr-Cyrl-RS"/>
        </w:rPr>
        <w:t xml:space="preserve"> типа, а потом учествовали у квалитативном делу истраживања у коме су описивали свој доживљај изложбе у оба испитивана контекста. </w:t>
      </w:r>
      <w:r w:rsidR="00ED1702" w:rsidRPr="00761085">
        <w:rPr>
          <w:rFonts w:ascii="Times New Roman" w:eastAsia="Calibri" w:hAnsi="Times New Roman" w:cs="Times New Roman"/>
          <w:sz w:val="24"/>
          <w:lang w:val="sr-Cyrl-RS"/>
        </w:rPr>
        <w:t xml:space="preserve">Резултати истраживања су показали да нема разлике у интензитету естетског доживљаја изложбе у ВР-у у односу на праву галерију, али да постоји разлика </w:t>
      </w:r>
      <w:r w:rsidR="00CF5169" w:rsidRPr="00761085">
        <w:rPr>
          <w:rFonts w:ascii="Times New Roman" w:eastAsia="Calibri" w:hAnsi="Times New Roman" w:cs="Times New Roman"/>
          <w:sz w:val="24"/>
          <w:lang w:val="sr-Cyrl-RS"/>
        </w:rPr>
        <w:t xml:space="preserve">у </w:t>
      </w:r>
      <w:r w:rsidR="00ED1702" w:rsidRPr="00761085">
        <w:rPr>
          <w:rFonts w:ascii="Times New Roman" w:eastAsia="Calibri" w:hAnsi="Times New Roman" w:cs="Times New Roman"/>
          <w:sz w:val="24"/>
          <w:lang w:val="sr-Cyrl-RS"/>
        </w:rPr>
        <w:t xml:space="preserve">интензитету афективног доживљаја, односно да изложба у ВР-у изазива виши ниво </w:t>
      </w:r>
      <w:proofErr w:type="spellStart"/>
      <w:r w:rsidR="00ED1702" w:rsidRPr="00761085">
        <w:rPr>
          <w:rFonts w:ascii="Times New Roman" w:eastAsia="Calibri" w:hAnsi="Times New Roman" w:cs="Times New Roman"/>
          <w:sz w:val="24"/>
          <w:lang w:val="sr-Cyrl-RS"/>
        </w:rPr>
        <w:t>побуђености</w:t>
      </w:r>
      <w:proofErr w:type="spellEnd"/>
      <w:r w:rsidR="00ED1702" w:rsidRPr="00761085">
        <w:rPr>
          <w:rFonts w:ascii="Times New Roman" w:eastAsia="Calibri" w:hAnsi="Times New Roman" w:cs="Times New Roman"/>
          <w:sz w:val="24"/>
          <w:lang w:val="sr-Cyrl-RS"/>
        </w:rPr>
        <w:t xml:space="preserve"> код испитаника. Резултати квалитативне анализе одговора испитаника су упућивали на исти закључак, наиме </w:t>
      </w:r>
      <w:r w:rsidR="00DA5BDC" w:rsidRPr="00761085">
        <w:rPr>
          <w:rFonts w:ascii="Times New Roman" w:eastAsia="Calibri" w:hAnsi="Times New Roman" w:cs="Times New Roman"/>
          <w:sz w:val="24"/>
          <w:lang w:val="sr-Cyrl-RS"/>
        </w:rPr>
        <w:t xml:space="preserve">испитаници су изложбу у ВР-у доживели као реалистично, занимљиво, упечатљиво и </w:t>
      </w:r>
      <w:proofErr w:type="spellStart"/>
      <w:r w:rsidR="00DA5BDC" w:rsidRPr="00761085">
        <w:rPr>
          <w:rFonts w:ascii="Times New Roman" w:eastAsia="Calibri" w:hAnsi="Times New Roman" w:cs="Times New Roman"/>
          <w:sz w:val="24"/>
          <w:lang w:val="sr-Cyrl-RS"/>
        </w:rPr>
        <w:t>мотивишуће</w:t>
      </w:r>
      <w:proofErr w:type="spellEnd"/>
      <w:r w:rsidR="00DA5BDC" w:rsidRPr="00761085">
        <w:rPr>
          <w:rFonts w:ascii="Times New Roman" w:eastAsia="Calibri" w:hAnsi="Times New Roman" w:cs="Times New Roman"/>
          <w:sz w:val="24"/>
          <w:lang w:val="sr-Cyrl-RS"/>
        </w:rPr>
        <w:t xml:space="preserve"> искуство.</w:t>
      </w:r>
      <w:r w:rsidR="00154FD9" w:rsidRPr="00761085">
        <w:rPr>
          <w:rFonts w:ascii="Times New Roman" w:eastAsia="Calibri" w:hAnsi="Times New Roman" w:cs="Times New Roman"/>
          <w:sz w:val="24"/>
          <w:lang w:val="sr-Cyrl-RS"/>
        </w:rPr>
        <w:t xml:space="preserve"> </w:t>
      </w:r>
      <w:r w:rsidR="00D14C5B" w:rsidRPr="00761085">
        <w:rPr>
          <w:rFonts w:ascii="Times New Roman" w:eastAsia="Calibri" w:hAnsi="Times New Roman" w:cs="Times New Roman"/>
          <w:sz w:val="24"/>
          <w:lang w:val="sr-Cyrl-RS"/>
        </w:rPr>
        <w:t>Аутори на крају сугеришу да презентовање уметности у ВР-у може бити адекватна алтернатива уобичајеном начину излагања уметничких дела</w:t>
      </w:r>
      <w:r w:rsidR="00647238" w:rsidRPr="00761085">
        <w:rPr>
          <w:rFonts w:ascii="Times New Roman" w:eastAsia="Calibri" w:hAnsi="Times New Roman" w:cs="Times New Roman"/>
          <w:sz w:val="24"/>
          <w:lang w:val="sr-Cyrl-RS"/>
        </w:rPr>
        <w:t xml:space="preserve"> јер изазива највећим делом исто или слично естетско и афективно искуство код посматрача</w:t>
      </w:r>
      <w:r w:rsidR="00D14C5B" w:rsidRPr="00761085">
        <w:rPr>
          <w:rFonts w:ascii="Times New Roman" w:eastAsia="Calibri" w:hAnsi="Times New Roman" w:cs="Times New Roman"/>
          <w:sz w:val="24"/>
          <w:lang w:val="sr-Cyrl-RS"/>
        </w:rPr>
        <w:t xml:space="preserve">, што </w:t>
      </w:r>
      <w:r w:rsidR="00647238" w:rsidRPr="00761085">
        <w:rPr>
          <w:rFonts w:ascii="Times New Roman" w:eastAsia="Calibri" w:hAnsi="Times New Roman" w:cs="Times New Roman"/>
          <w:sz w:val="24"/>
          <w:lang w:val="sr-Cyrl-RS"/>
        </w:rPr>
        <w:t xml:space="preserve">је налаз који </w:t>
      </w:r>
      <w:r w:rsidR="00D14C5B" w:rsidRPr="00761085">
        <w:rPr>
          <w:rFonts w:ascii="Times New Roman" w:eastAsia="Calibri" w:hAnsi="Times New Roman" w:cs="Times New Roman"/>
          <w:sz w:val="24"/>
          <w:lang w:val="sr-Cyrl-RS"/>
        </w:rPr>
        <w:t>може бити од посебног значаја у образовном контексту и у ситуацијама када не постоји могућност посете галеријама и музејима „уживо“.</w:t>
      </w:r>
    </w:p>
    <w:p w14:paraId="4BD41BEE" w14:textId="2DB6F0BF" w:rsidR="00D8267F" w:rsidRPr="00761085" w:rsidRDefault="00D8267F" w:rsidP="00D8267F">
      <w:pPr>
        <w:spacing w:after="200" w:line="360" w:lineRule="auto"/>
        <w:ind w:firstLine="720"/>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У раду „</w:t>
      </w:r>
      <w:proofErr w:type="spellStart"/>
      <w:r w:rsidRPr="00761085">
        <w:rPr>
          <w:rFonts w:ascii="Times New Roman" w:eastAsia="Calibri" w:hAnsi="Times New Roman" w:cs="Times New Roman"/>
          <w:b/>
          <w:sz w:val="24"/>
          <w:lang w:val="sr-Cyrl-RS"/>
        </w:rPr>
        <w:t>Relation</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between</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the</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Affective</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Valence</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of</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Words</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and</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the</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Affective</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Valence</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of</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Their</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Associative</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Fields</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in</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Different</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Age</w:t>
      </w:r>
      <w:proofErr w:type="spellEnd"/>
      <w:r w:rsidRPr="00761085">
        <w:rPr>
          <w:rFonts w:ascii="Times New Roman" w:eastAsia="Calibri" w:hAnsi="Times New Roman" w:cs="Times New Roman"/>
          <w:b/>
          <w:sz w:val="24"/>
          <w:lang w:val="sr-Cyrl-RS"/>
        </w:rPr>
        <w:t xml:space="preserve"> </w:t>
      </w:r>
      <w:proofErr w:type="spellStart"/>
      <w:r w:rsidRPr="00761085">
        <w:rPr>
          <w:rFonts w:ascii="Times New Roman" w:eastAsia="Calibri" w:hAnsi="Times New Roman" w:cs="Times New Roman"/>
          <w:b/>
          <w:sz w:val="24"/>
          <w:lang w:val="sr-Cyrl-RS"/>
        </w:rPr>
        <w:t>Groups</w:t>
      </w:r>
      <w:proofErr w:type="spellEnd"/>
      <w:r w:rsidRPr="00761085">
        <w:rPr>
          <w:rFonts w:ascii="Times New Roman" w:eastAsia="Calibri" w:hAnsi="Times New Roman" w:cs="Times New Roman"/>
          <w:sz w:val="24"/>
          <w:lang w:val="sr-Cyrl-RS"/>
        </w:rPr>
        <w:t xml:space="preserve">“, прихваћеном за објављивање 2021. године у зборнику </w:t>
      </w:r>
      <w:proofErr w:type="spellStart"/>
      <w:r w:rsidRPr="00761085">
        <w:rPr>
          <w:rFonts w:ascii="Times New Roman" w:eastAsia="Calibri" w:hAnsi="Times New Roman" w:cs="Times New Roman"/>
          <w:i/>
          <w:iCs/>
          <w:sz w:val="24"/>
          <w:lang w:val="sr-Cyrl-RS"/>
        </w:rPr>
        <w:t>Proceedings</w:t>
      </w:r>
      <w:proofErr w:type="spellEnd"/>
      <w:r w:rsidRPr="00761085">
        <w:rPr>
          <w:rFonts w:ascii="Times New Roman" w:eastAsia="Calibri" w:hAnsi="Times New Roman" w:cs="Times New Roman"/>
          <w:i/>
          <w:iCs/>
          <w:sz w:val="24"/>
          <w:lang w:val="sr-Cyrl-RS"/>
        </w:rPr>
        <w:t xml:space="preserve"> </w:t>
      </w:r>
      <w:proofErr w:type="spellStart"/>
      <w:r w:rsidRPr="00761085">
        <w:rPr>
          <w:rFonts w:ascii="Times New Roman" w:eastAsia="Calibri" w:hAnsi="Times New Roman" w:cs="Times New Roman"/>
          <w:i/>
          <w:iCs/>
          <w:sz w:val="24"/>
          <w:lang w:val="sr-Cyrl-RS"/>
        </w:rPr>
        <w:t>of</w:t>
      </w:r>
      <w:proofErr w:type="spellEnd"/>
      <w:r w:rsidRPr="00761085">
        <w:rPr>
          <w:rFonts w:ascii="Times New Roman" w:eastAsia="Calibri" w:hAnsi="Times New Roman" w:cs="Times New Roman"/>
          <w:i/>
          <w:iCs/>
          <w:sz w:val="24"/>
          <w:lang w:val="sr-Cyrl-RS"/>
        </w:rPr>
        <w:t xml:space="preserve"> </w:t>
      </w:r>
      <w:proofErr w:type="spellStart"/>
      <w:r w:rsidRPr="00761085">
        <w:rPr>
          <w:rFonts w:ascii="Times New Roman" w:eastAsia="Calibri" w:hAnsi="Times New Roman" w:cs="Times New Roman"/>
          <w:i/>
          <w:iCs/>
          <w:sz w:val="24"/>
          <w:lang w:val="sr-Cyrl-RS"/>
        </w:rPr>
        <w:t>the</w:t>
      </w:r>
      <w:proofErr w:type="spellEnd"/>
      <w:r w:rsidRPr="00761085">
        <w:rPr>
          <w:rFonts w:ascii="Times New Roman" w:eastAsia="Calibri" w:hAnsi="Times New Roman" w:cs="Times New Roman"/>
          <w:i/>
          <w:iCs/>
          <w:sz w:val="24"/>
          <w:lang w:val="sr-Cyrl-RS"/>
        </w:rPr>
        <w:t xml:space="preserve"> XXVII </w:t>
      </w:r>
      <w:proofErr w:type="spellStart"/>
      <w:r w:rsidRPr="00761085">
        <w:rPr>
          <w:rFonts w:ascii="Times New Roman" w:eastAsia="Calibri" w:hAnsi="Times New Roman" w:cs="Times New Roman"/>
          <w:i/>
          <w:iCs/>
          <w:sz w:val="24"/>
          <w:lang w:val="sr-Cyrl-RS"/>
        </w:rPr>
        <w:t>Scientific</w:t>
      </w:r>
      <w:proofErr w:type="spellEnd"/>
      <w:r w:rsidRPr="00761085">
        <w:rPr>
          <w:rFonts w:ascii="Times New Roman" w:eastAsia="Calibri" w:hAnsi="Times New Roman" w:cs="Times New Roman"/>
          <w:i/>
          <w:iCs/>
          <w:sz w:val="24"/>
          <w:lang w:val="sr-Cyrl-RS"/>
        </w:rPr>
        <w:t xml:space="preserve"> </w:t>
      </w:r>
      <w:proofErr w:type="spellStart"/>
      <w:r w:rsidRPr="00761085">
        <w:rPr>
          <w:rFonts w:ascii="Times New Roman" w:eastAsia="Calibri" w:hAnsi="Times New Roman" w:cs="Times New Roman"/>
          <w:i/>
          <w:iCs/>
          <w:sz w:val="24"/>
          <w:lang w:val="sr-Cyrl-RS"/>
        </w:rPr>
        <w:t>Conference</w:t>
      </w:r>
      <w:proofErr w:type="spellEnd"/>
      <w:r w:rsidRPr="00761085">
        <w:rPr>
          <w:rFonts w:ascii="Times New Roman" w:eastAsia="Calibri" w:hAnsi="Times New Roman" w:cs="Times New Roman"/>
          <w:i/>
          <w:iCs/>
          <w:sz w:val="24"/>
          <w:lang w:val="sr-Cyrl-RS"/>
        </w:rPr>
        <w:t xml:space="preserve"> </w:t>
      </w:r>
      <w:proofErr w:type="spellStart"/>
      <w:r w:rsidRPr="00761085">
        <w:rPr>
          <w:rFonts w:ascii="Times New Roman" w:eastAsia="Calibri" w:hAnsi="Times New Roman" w:cs="Times New Roman"/>
          <w:i/>
          <w:iCs/>
          <w:sz w:val="24"/>
          <w:lang w:val="sr-Cyrl-RS"/>
        </w:rPr>
        <w:t>Empirical</w:t>
      </w:r>
      <w:proofErr w:type="spellEnd"/>
      <w:r w:rsidRPr="00761085">
        <w:rPr>
          <w:rFonts w:ascii="Times New Roman" w:eastAsia="Calibri" w:hAnsi="Times New Roman" w:cs="Times New Roman"/>
          <w:i/>
          <w:iCs/>
          <w:sz w:val="24"/>
          <w:lang w:val="sr-Cyrl-RS"/>
        </w:rPr>
        <w:t xml:space="preserve"> </w:t>
      </w:r>
      <w:proofErr w:type="spellStart"/>
      <w:r w:rsidRPr="00761085">
        <w:rPr>
          <w:rFonts w:ascii="Times New Roman" w:eastAsia="Calibri" w:hAnsi="Times New Roman" w:cs="Times New Roman"/>
          <w:i/>
          <w:iCs/>
          <w:sz w:val="24"/>
          <w:lang w:val="sr-Cyrl-RS"/>
        </w:rPr>
        <w:t>Studies</w:t>
      </w:r>
      <w:proofErr w:type="spellEnd"/>
      <w:r w:rsidRPr="00761085">
        <w:rPr>
          <w:rFonts w:ascii="Times New Roman" w:eastAsia="Calibri" w:hAnsi="Times New Roman" w:cs="Times New Roman"/>
          <w:i/>
          <w:iCs/>
          <w:sz w:val="24"/>
          <w:lang w:val="sr-Cyrl-RS"/>
        </w:rPr>
        <w:t xml:space="preserve"> </w:t>
      </w:r>
      <w:proofErr w:type="spellStart"/>
      <w:r w:rsidRPr="00761085">
        <w:rPr>
          <w:rFonts w:ascii="Times New Roman" w:eastAsia="Calibri" w:hAnsi="Times New Roman" w:cs="Times New Roman"/>
          <w:i/>
          <w:iCs/>
          <w:sz w:val="24"/>
          <w:lang w:val="sr-Cyrl-RS"/>
        </w:rPr>
        <w:t>in</w:t>
      </w:r>
      <w:proofErr w:type="spellEnd"/>
      <w:r w:rsidRPr="00761085">
        <w:rPr>
          <w:rFonts w:ascii="Times New Roman" w:eastAsia="Calibri" w:hAnsi="Times New Roman" w:cs="Times New Roman"/>
          <w:i/>
          <w:iCs/>
          <w:sz w:val="24"/>
          <w:lang w:val="sr-Cyrl-RS"/>
        </w:rPr>
        <w:t xml:space="preserve"> </w:t>
      </w:r>
      <w:proofErr w:type="spellStart"/>
      <w:r w:rsidRPr="00761085">
        <w:rPr>
          <w:rFonts w:ascii="Times New Roman" w:eastAsia="Calibri" w:hAnsi="Times New Roman" w:cs="Times New Roman"/>
          <w:i/>
          <w:iCs/>
          <w:sz w:val="24"/>
          <w:lang w:val="sr-Cyrl-RS"/>
        </w:rPr>
        <w:t>Psychology</w:t>
      </w:r>
      <w:proofErr w:type="spellEnd"/>
      <w:r w:rsidR="001B2739" w:rsidRPr="00761085">
        <w:rPr>
          <w:rFonts w:ascii="Times New Roman" w:eastAsia="Calibri" w:hAnsi="Times New Roman" w:cs="Times New Roman"/>
          <w:i/>
          <w:iCs/>
          <w:sz w:val="24"/>
          <w:lang w:val="sr-Cyrl-RS"/>
        </w:rPr>
        <w:t>,</w:t>
      </w:r>
      <w:r w:rsidR="00D461D5" w:rsidRPr="00761085">
        <w:rPr>
          <w:rFonts w:ascii="Times New Roman" w:eastAsia="Calibri" w:hAnsi="Times New Roman" w:cs="Times New Roman"/>
          <w:i/>
          <w:iCs/>
          <w:sz w:val="24"/>
          <w:lang w:val="sr-Cyrl-RS"/>
        </w:rPr>
        <w:t xml:space="preserve"> </w:t>
      </w:r>
      <w:r w:rsidR="00AF2C08" w:rsidRPr="00761085">
        <w:rPr>
          <w:rFonts w:ascii="Times New Roman" w:eastAsia="Calibri" w:hAnsi="Times New Roman" w:cs="Times New Roman"/>
          <w:iCs/>
          <w:sz w:val="24"/>
          <w:lang w:val="sr-Cyrl-RS"/>
        </w:rPr>
        <w:t xml:space="preserve">аутори су анализирали јачину повезаности валенце речи и валенце асоцијација из њихових асоцијативних поља код испитаника из четири </w:t>
      </w:r>
      <w:proofErr w:type="spellStart"/>
      <w:r w:rsidR="00AF2C08" w:rsidRPr="00761085">
        <w:rPr>
          <w:rFonts w:ascii="Times New Roman" w:eastAsia="Calibri" w:hAnsi="Times New Roman" w:cs="Times New Roman"/>
          <w:iCs/>
          <w:sz w:val="24"/>
          <w:lang w:val="sr-Cyrl-RS"/>
        </w:rPr>
        <w:t>узрасне</w:t>
      </w:r>
      <w:proofErr w:type="spellEnd"/>
      <w:r w:rsidR="00AF2C08" w:rsidRPr="00761085">
        <w:rPr>
          <w:rFonts w:ascii="Times New Roman" w:eastAsia="Calibri" w:hAnsi="Times New Roman" w:cs="Times New Roman"/>
          <w:iCs/>
          <w:sz w:val="24"/>
          <w:lang w:val="sr-Cyrl-RS"/>
        </w:rPr>
        <w:t xml:space="preserve"> групе (5, 9, 13 и 17 година). Речи за анализу су селектоване </w:t>
      </w:r>
      <w:r w:rsidR="00AF2C08" w:rsidRPr="00761085">
        <w:rPr>
          <w:rFonts w:ascii="Times New Roman" w:eastAsia="Calibri" w:hAnsi="Times New Roman" w:cs="Times New Roman"/>
          <w:i/>
          <w:iCs/>
          <w:sz w:val="24"/>
          <w:lang w:val="sr-Cyrl-RS"/>
        </w:rPr>
        <w:t>из Развојног асоцијативног речника српског језика (РАРСЈ)</w:t>
      </w:r>
      <w:r w:rsidR="00AF2C08" w:rsidRPr="00761085">
        <w:rPr>
          <w:rFonts w:ascii="Times New Roman" w:eastAsia="Calibri" w:hAnsi="Times New Roman" w:cs="Times New Roman"/>
          <w:iCs/>
          <w:sz w:val="24"/>
          <w:lang w:val="sr-Cyrl-RS"/>
        </w:rPr>
        <w:t xml:space="preserve"> и из базе </w:t>
      </w:r>
      <w:r w:rsidR="00AF2C08" w:rsidRPr="00761085">
        <w:rPr>
          <w:rFonts w:ascii="Times New Roman" w:eastAsia="Calibri" w:hAnsi="Times New Roman" w:cs="Times New Roman"/>
          <w:i/>
          <w:iCs/>
          <w:sz w:val="24"/>
          <w:lang w:val="sr-Cyrl-RS"/>
        </w:rPr>
        <w:t xml:space="preserve">Афективне норме за речи српског језика (АНСЈ). </w:t>
      </w:r>
      <w:r w:rsidR="001B2739" w:rsidRPr="00761085">
        <w:rPr>
          <w:rFonts w:ascii="Times New Roman" w:eastAsia="Calibri" w:hAnsi="Times New Roman" w:cs="Times New Roman"/>
          <w:iCs/>
          <w:sz w:val="24"/>
          <w:lang w:val="sr-Cyrl-RS"/>
        </w:rPr>
        <w:t xml:space="preserve">Резултати су указали на постојање високих и статистички значајних позитивних корелација између афективне валенце речи и просечне валенце њихових асоцијативних поља у све четири </w:t>
      </w:r>
      <w:proofErr w:type="spellStart"/>
      <w:r w:rsidR="001B2739" w:rsidRPr="00761085">
        <w:rPr>
          <w:rFonts w:ascii="Times New Roman" w:eastAsia="Calibri" w:hAnsi="Times New Roman" w:cs="Times New Roman"/>
          <w:iCs/>
          <w:sz w:val="24"/>
          <w:lang w:val="sr-Cyrl-RS"/>
        </w:rPr>
        <w:t>узрасне</w:t>
      </w:r>
      <w:proofErr w:type="spellEnd"/>
      <w:r w:rsidR="001B2739" w:rsidRPr="00761085">
        <w:rPr>
          <w:rFonts w:ascii="Times New Roman" w:eastAsia="Calibri" w:hAnsi="Times New Roman" w:cs="Times New Roman"/>
          <w:iCs/>
          <w:sz w:val="24"/>
          <w:lang w:val="sr-Cyrl-RS"/>
        </w:rPr>
        <w:t xml:space="preserve"> групе (корелације су се кретале у распону од .92 до .94). Резултати додатних анализа су показали да нема статистички значајних разлика у јачини повезаности валенце речи и валенце њихових асоцијативних поља између различитих </w:t>
      </w:r>
      <w:proofErr w:type="spellStart"/>
      <w:r w:rsidR="001B2739" w:rsidRPr="00761085">
        <w:rPr>
          <w:rFonts w:ascii="Times New Roman" w:eastAsia="Calibri" w:hAnsi="Times New Roman" w:cs="Times New Roman"/>
          <w:iCs/>
          <w:sz w:val="24"/>
          <w:lang w:val="sr-Cyrl-RS"/>
        </w:rPr>
        <w:t>узраснх</w:t>
      </w:r>
      <w:proofErr w:type="spellEnd"/>
      <w:r w:rsidR="001B2739" w:rsidRPr="00761085">
        <w:rPr>
          <w:rFonts w:ascii="Times New Roman" w:eastAsia="Calibri" w:hAnsi="Times New Roman" w:cs="Times New Roman"/>
          <w:iCs/>
          <w:sz w:val="24"/>
          <w:lang w:val="sr-Cyrl-RS"/>
        </w:rPr>
        <w:t xml:space="preserve"> група. Ови налази сугеришу рани развој капацитета за процесирање афективне валенце у језику и њихову стабилност током детињства и адолесценције. </w:t>
      </w:r>
    </w:p>
    <w:p w14:paraId="01D3A0DE" w14:textId="62E34E79" w:rsidR="005A49D6" w:rsidRPr="00761085" w:rsidRDefault="005A49D6" w:rsidP="00B5219F">
      <w:pPr>
        <w:spacing w:after="0" w:line="360" w:lineRule="auto"/>
        <w:ind w:firstLine="720"/>
        <w:jc w:val="both"/>
        <w:rPr>
          <w:rFonts w:ascii="Times New Roman" w:eastAsia="Calibri" w:hAnsi="Times New Roman" w:cs="Times New Roman"/>
          <w:i/>
          <w:sz w:val="24"/>
          <w:lang w:val="sr-Cyrl-RS"/>
        </w:rPr>
      </w:pPr>
      <w:r w:rsidRPr="00761085">
        <w:rPr>
          <w:rFonts w:ascii="Times New Roman" w:eastAsia="Calibri" w:hAnsi="Times New Roman" w:cs="Times New Roman"/>
          <w:sz w:val="24"/>
          <w:lang w:val="sr-Cyrl-RS"/>
        </w:rPr>
        <w:lastRenderedPageBreak/>
        <w:t xml:space="preserve">Преглед изабраних радова указује на неколико важних одлика научноистраживачког рада </w:t>
      </w:r>
      <w:proofErr w:type="spellStart"/>
      <w:r w:rsidR="00DB65B5" w:rsidRPr="00761085">
        <w:rPr>
          <w:rFonts w:ascii="Times New Roman" w:eastAsia="Calibri" w:hAnsi="Times New Roman" w:cs="Times New Roman"/>
          <w:sz w:val="24"/>
          <w:lang w:val="sr-Cyrl-RS"/>
        </w:rPr>
        <w:t>доц</w:t>
      </w:r>
      <w:proofErr w:type="spellEnd"/>
      <w:r w:rsidRPr="00761085">
        <w:rPr>
          <w:rFonts w:ascii="Times New Roman" w:eastAsia="Calibri" w:hAnsi="Times New Roman" w:cs="Times New Roman"/>
          <w:sz w:val="24"/>
          <w:lang w:val="sr-Cyrl-RS"/>
        </w:rPr>
        <w:t xml:space="preserve">. др </w:t>
      </w:r>
      <w:r w:rsidR="00DB65B5" w:rsidRPr="00761085">
        <w:rPr>
          <w:rFonts w:ascii="Times New Roman" w:eastAsia="Calibri" w:hAnsi="Times New Roman" w:cs="Times New Roman"/>
          <w:sz w:val="24"/>
          <w:lang w:val="sr-Cyrl-RS"/>
        </w:rPr>
        <w:t>Драгана Јанковића</w:t>
      </w:r>
      <w:r w:rsidRPr="00761085">
        <w:rPr>
          <w:rFonts w:ascii="Times New Roman" w:eastAsia="Calibri" w:hAnsi="Times New Roman" w:cs="Times New Roman"/>
          <w:sz w:val="24"/>
          <w:lang w:val="sr-Cyrl-RS"/>
        </w:rPr>
        <w:t>, како током ње</w:t>
      </w:r>
      <w:r w:rsidR="00DB65B5" w:rsidRPr="00761085">
        <w:rPr>
          <w:rFonts w:ascii="Times New Roman" w:eastAsia="Calibri" w:hAnsi="Times New Roman" w:cs="Times New Roman"/>
          <w:sz w:val="24"/>
          <w:lang w:val="sr-Cyrl-RS"/>
        </w:rPr>
        <w:t>гове</w:t>
      </w:r>
      <w:r w:rsidRPr="00761085">
        <w:rPr>
          <w:rFonts w:ascii="Times New Roman" w:eastAsia="Calibri" w:hAnsi="Times New Roman" w:cs="Times New Roman"/>
          <w:sz w:val="24"/>
          <w:lang w:val="sr-Cyrl-RS"/>
        </w:rPr>
        <w:t xml:space="preserve"> целокупне каријере, тако и у периоду од претходног избора у звање </w:t>
      </w:r>
      <w:r w:rsidR="00DB65B5" w:rsidRPr="00761085">
        <w:rPr>
          <w:rFonts w:ascii="Times New Roman" w:eastAsia="Calibri" w:hAnsi="Times New Roman" w:cs="Times New Roman"/>
          <w:sz w:val="24"/>
          <w:lang w:val="sr-Cyrl-RS"/>
        </w:rPr>
        <w:t>доцента на Филозофском факултету, Универзитета у Београду</w:t>
      </w:r>
      <w:r w:rsidRPr="00761085">
        <w:rPr>
          <w:rFonts w:ascii="Times New Roman" w:eastAsia="Calibri" w:hAnsi="Times New Roman" w:cs="Times New Roman"/>
          <w:sz w:val="24"/>
          <w:lang w:val="sr-Cyrl-RS"/>
        </w:rPr>
        <w:t xml:space="preserve">: (а) </w:t>
      </w:r>
      <w:r w:rsidR="00DB65B5" w:rsidRPr="00761085">
        <w:rPr>
          <w:rFonts w:ascii="Times New Roman" w:eastAsia="Calibri" w:hAnsi="Times New Roman" w:cs="Times New Roman"/>
          <w:sz w:val="24"/>
          <w:lang w:val="sr-Cyrl-RS"/>
        </w:rPr>
        <w:t>Д. Јанковић</w:t>
      </w:r>
      <w:r w:rsidRPr="00761085">
        <w:rPr>
          <w:rFonts w:ascii="Times New Roman" w:eastAsia="Calibri" w:hAnsi="Times New Roman" w:cs="Times New Roman"/>
          <w:sz w:val="24"/>
          <w:lang w:val="sr-Cyrl-RS"/>
        </w:rPr>
        <w:t xml:space="preserve"> се </w:t>
      </w:r>
      <w:r w:rsidR="008E583F" w:rsidRPr="00761085">
        <w:rPr>
          <w:rFonts w:ascii="Times New Roman" w:eastAsia="Calibri" w:hAnsi="Times New Roman" w:cs="Times New Roman"/>
          <w:sz w:val="24"/>
          <w:lang w:val="sr-Cyrl-RS"/>
        </w:rPr>
        <w:t xml:space="preserve">већ дуги низ година </w:t>
      </w:r>
      <w:r w:rsidRPr="00761085">
        <w:rPr>
          <w:rFonts w:ascii="Times New Roman" w:eastAsia="Calibri" w:hAnsi="Times New Roman" w:cs="Times New Roman"/>
          <w:sz w:val="24"/>
          <w:lang w:val="sr-Cyrl-RS"/>
        </w:rPr>
        <w:t>доследно бави темама</w:t>
      </w:r>
      <w:r w:rsidR="00830BE3" w:rsidRPr="00761085">
        <w:rPr>
          <w:rFonts w:ascii="Times New Roman" w:eastAsia="Calibri" w:hAnsi="Times New Roman" w:cs="Times New Roman"/>
          <w:sz w:val="24"/>
          <w:lang w:val="sr-Cyrl-RS"/>
        </w:rPr>
        <w:t xml:space="preserve"> </w:t>
      </w:r>
      <w:r w:rsidR="008E583F" w:rsidRPr="00761085">
        <w:rPr>
          <w:rFonts w:ascii="Times New Roman" w:eastAsia="Calibri" w:hAnsi="Times New Roman" w:cs="Times New Roman"/>
          <w:sz w:val="24"/>
          <w:lang w:val="sr-Cyrl-RS"/>
        </w:rPr>
        <w:t xml:space="preserve">из области развојне психологије, </w:t>
      </w:r>
      <w:proofErr w:type="spellStart"/>
      <w:r w:rsidR="008E583F" w:rsidRPr="00761085">
        <w:rPr>
          <w:rFonts w:ascii="Times New Roman" w:eastAsia="Calibri" w:hAnsi="Times New Roman" w:cs="Times New Roman"/>
          <w:sz w:val="24"/>
          <w:lang w:val="sr-Cyrl-RS"/>
        </w:rPr>
        <w:t>психолингвистике</w:t>
      </w:r>
      <w:proofErr w:type="spellEnd"/>
      <w:r w:rsidR="008E583F" w:rsidRPr="00761085">
        <w:rPr>
          <w:rFonts w:ascii="Times New Roman" w:eastAsia="Calibri" w:hAnsi="Times New Roman" w:cs="Times New Roman"/>
          <w:sz w:val="24"/>
          <w:lang w:val="sr-Cyrl-RS"/>
        </w:rPr>
        <w:t>, психологије емоција и психолошке естетике,</w:t>
      </w:r>
      <w:r w:rsidR="00830BE3" w:rsidRPr="00761085">
        <w:rPr>
          <w:rFonts w:ascii="Times New Roman" w:eastAsia="Calibri" w:hAnsi="Times New Roman" w:cs="Times New Roman"/>
          <w:sz w:val="24"/>
          <w:lang w:val="sr-Cyrl-RS"/>
        </w:rPr>
        <w:t xml:space="preserve"> стално продубљујући постојећа сазнања у ов</w:t>
      </w:r>
      <w:r w:rsidR="008E583F" w:rsidRPr="00761085">
        <w:rPr>
          <w:rFonts w:ascii="Times New Roman" w:eastAsia="Calibri" w:hAnsi="Times New Roman" w:cs="Times New Roman"/>
          <w:sz w:val="24"/>
          <w:lang w:val="sr-Cyrl-RS"/>
        </w:rPr>
        <w:t xml:space="preserve">им </w:t>
      </w:r>
      <w:r w:rsidR="00830BE3" w:rsidRPr="00761085">
        <w:rPr>
          <w:rFonts w:ascii="Times New Roman" w:eastAsia="Calibri" w:hAnsi="Times New Roman" w:cs="Times New Roman"/>
          <w:sz w:val="24"/>
          <w:lang w:val="sr-Cyrl-RS"/>
        </w:rPr>
        <w:t>области</w:t>
      </w:r>
      <w:r w:rsidR="008E583F" w:rsidRPr="00761085">
        <w:rPr>
          <w:rFonts w:ascii="Times New Roman" w:eastAsia="Calibri" w:hAnsi="Times New Roman" w:cs="Times New Roman"/>
          <w:sz w:val="24"/>
          <w:lang w:val="sr-Cyrl-RS"/>
        </w:rPr>
        <w:t>ма</w:t>
      </w:r>
      <w:r w:rsidRPr="00761085">
        <w:rPr>
          <w:rFonts w:ascii="Times New Roman" w:eastAsia="Calibri" w:hAnsi="Times New Roman" w:cs="Times New Roman"/>
          <w:sz w:val="24"/>
          <w:lang w:val="sr-Cyrl-RS"/>
        </w:rPr>
        <w:t xml:space="preserve">, </w:t>
      </w:r>
      <w:r w:rsidR="00DB65B5" w:rsidRPr="00761085">
        <w:rPr>
          <w:rFonts w:ascii="Times New Roman" w:eastAsia="Calibri" w:hAnsi="Times New Roman" w:cs="Times New Roman"/>
          <w:sz w:val="24"/>
          <w:lang w:val="sr-Cyrl-RS"/>
        </w:rPr>
        <w:t>(</w:t>
      </w:r>
      <w:r w:rsidRPr="00761085">
        <w:rPr>
          <w:rFonts w:ascii="Times New Roman" w:eastAsia="Calibri" w:hAnsi="Times New Roman" w:cs="Times New Roman"/>
          <w:sz w:val="24"/>
          <w:lang w:val="sr-Cyrl-RS"/>
        </w:rPr>
        <w:t xml:space="preserve">б) у свом научноистраживачком раду </w:t>
      </w:r>
      <w:r w:rsidR="00830BE3" w:rsidRPr="00761085">
        <w:rPr>
          <w:rFonts w:ascii="Times New Roman" w:eastAsia="Calibri" w:hAnsi="Times New Roman" w:cs="Times New Roman"/>
          <w:sz w:val="24"/>
          <w:lang w:val="sr-Cyrl-RS"/>
        </w:rPr>
        <w:t>Д. Јанковић</w:t>
      </w:r>
      <w:r w:rsidRPr="00761085">
        <w:rPr>
          <w:rFonts w:ascii="Times New Roman" w:eastAsia="Calibri" w:hAnsi="Times New Roman" w:cs="Times New Roman"/>
          <w:sz w:val="24"/>
          <w:lang w:val="sr-Cyrl-RS"/>
        </w:rPr>
        <w:t xml:space="preserve"> веома успешно спаја </w:t>
      </w:r>
      <w:r w:rsidR="008E583F" w:rsidRPr="00761085">
        <w:rPr>
          <w:rFonts w:ascii="Times New Roman" w:eastAsia="Calibri" w:hAnsi="Times New Roman" w:cs="Times New Roman"/>
          <w:sz w:val="24"/>
          <w:lang w:val="sr-Cyrl-RS"/>
        </w:rPr>
        <w:t xml:space="preserve">наведене области, чиме </w:t>
      </w:r>
      <w:r w:rsidRPr="00761085">
        <w:rPr>
          <w:rFonts w:ascii="Times New Roman" w:eastAsia="Calibri" w:hAnsi="Times New Roman" w:cs="Times New Roman"/>
          <w:sz w:val="24"/>
          <w:lang w:val="sr-Cyrl-RS"/>
        </w:rPr>
        <w:t>ње</w:t>
      </w:r>
      <w:r w:rsidR="00830BE3" w:rsidRPr="00761085">
        <w:rPr>
          <w:rFonts w:ascii="Times New Roman" w:eastAsia="Calibri" w:hAnsi="Times New Roman" w:cs="Times New Roman"/>
          <w:sz w:val="24"/>
          <w:lang w:val="sr-Cyrl-RS"/>
        </w:rPr>
        <w:t>гови</w:t>
      </w:r>
      <w:r w:rsidRPr="00761085">
        <w:rPr>
          <w:rFonts w:ascii="Times New Roman" w:eastAsia="Calibri" w:hAnsi="Times New Roman" w:cs="Times New Roman"/>
          <w:sz w:val="24"/>
          <w:lang w:val="sr-Cyrl-RS"/>
        </w:rPr>
        <w:t xml:space="preserve"> радови представљају допринос не само у области развојне психологије, већ и у другим научним областима које </w:t>
      </w:r>
      <w:r w:rsidR="00421BF7" w:rsidRPr="00761085">
        <w:rPr>
          <w:rFonts w:ascii="Times New Roman" w:eastAsia="Calibri" w:hAnsi="Times New Roman" w:cs="Times New Roman"/>
          <w:sz w:val="24"/>
          <w:lang w:val="sr-Cyrl-RS"/>
        </w:rPr>
        <w:t>за предмет свог изучавања имају</w:t>
      </w:r>
      <w:r w:rsidRPr="00761085">
        <w:rPr>
          <w:rFonts w:ascii="Times New Roman" w:eastAsia="Calibri" w:hAnsi="Times New Roman" w:cs="Times New Roman"/>
          <w:sz w:val="24"/>
          <w:lang w:val="sr-Cyrl-RS"/>
        </w:rPr>
        <w:t xml:space="preserve"> </w:t>
      </w:r>
      <w:r w:rsidR="00421BF7" w:rsidRPr="00761085">
        <w:rPr>
          <w:rFonts w:ascii="Times New Roman" w:eastAsia="Calibri" w:hAnsi="Times New Roman" w:cs="Times New Roman"/>
          <w:sz w:val="24"/>
          <w:lang w:val="sr-Cyrl-RS"/>
        </w:rPr>
        <w:t>језичке, афективне и естетске процесе.</w:t>
      </w:r>
      <w:r w:rsidRPr="00761085">
        <w:rPr>
          <w:rFonts w:ascii="Times New Roman" w:eastAsia="Calibri" w:hAnsi="Times New Roman" w:cs="Times New Roman"/>
          <w:i/>
          <w:sz w:val="24"/>
          <w:lang w:val="sr-Cyrl-RS"/>
        </w:rPr>
        <w:t xml:space="preserve">  </w:t>
      </w:r>
    </w:p>
    <w:p w14:paraId="13BDD924" w14:textId="4C98947D" w:rsidR="00414D3C" w:rsidRPr="00761085" w:rsidRDefault="00414D3C" w:rsidP="00B5219F">
      <w:pPr>
        <w:spacing w:after="0" w:line="360" w:lineRule="auto"/>
        <w:ind w:firstLine="720"/>
        <w:jc w:val="both"/>
        <w:rPr>
          <w:rFonts w:ascii="Times New Roman" w:eastAsia="Calibri" w:hAnsi="Times New Roman" w:cs="Times New Roman"/>
          <w:sz w:val="24"/>
          <w:lang w:val="sr-Cyrl-RS"/>
        </w:rPr>
      </w:pPr>
    </w:p>
    <w:p w14:paraId="11C16A57" w14:textId="577325FD" w:rsidR="004B559A" w:rsidRPr="00761085" w:rsidRDefault="004B559A" w:rsidP="008A26D5">
      <w:pPr>
        <w:spacing w:line="360" w:lineRule="auto"/>
        <w:ind w:firstLine="720"/>
        <w:jc w:val="both"/>
        <w:rPr>
          <w:rFonts w:ascii="Times New Roman" w:eastAsia="Calibri" w:hAnsi="Times New Roman" w:cs="Times New Roman"/>
          <w:b/>
          <w:sz w:val="24"/>
          <w:lang w:val="sr-Cyrl-RS"/>
        </w:rPr>
      </w:pPr>
      <w:r w:rsidRPr="00761085">
        <w:rPr>
          <w:rFonts w:ascii="Times New Roman" w:eastAsia="Calibri" w:hAnsi="Times New Roman" w:cs="Times New Roman"/>
          <w:b/>
          <w:sz w:val="24"/>
          <w:lang w:val="sr-Cyrl-RS"/>
        </w:rPr>
        <w:t>Наставне и друге стручне активности</w:t>
      </w:r>
    </w:p>
    <w:p w14:paraId="578A5012" w14:textId="26DF47B7" w:rsidR="005A49D6" w:rsidRPr="00761085" w:rsidRDefault="005A49D6" w:rsidP="008A26D5">
      <w:pPr>
        <w:spacing w:after="200" w:line="360" w:lineRule="auto"/>
        <w:ind w:firstLine="720"/>
        <w:jc w:val="both"/>
        <w:rPr>
          <w:rFonts w:ascii="Times New Roman" w:eastAsia="Calibri" w:hAnsi="Times New Roman" w:cs="Times New Roman"/>
          <w:sz w:val="24"/>
          <w:lang w:val="sr-Cyrl-RS"/>
        </w:rPr>
      </w:pPr>
      <w:r w:rsidRPr="00761085">
        <w:rPr>
          <w:rFonts w:ascii="Times New Roman" w:eastAsia="Calibri" w:hAnsi="Times New Roman" w:cs="Times New Roman"/>
          <w:sz w:val="24"/>
          <w:szCs w:val="24"/>
          <w:lang w:val="sr-Cyrl-RS"/>
        </w:rPr>
        <w:t xml:space="preserve">У наставном раду </w:t>
      </w:r>
      <w:proofErr w:type="spellStart"/>
      <w:r w:rsidR="008A26D5" w:rsidRPr="00761085">
        <w:rPr>
          <w:rFonts w:ascii="Times New Roman" w:eastAsia="Calibri" w:hAnsi="Times New Roman" w:cs="Times New Roman"/>
          <w:sz w:val="24"/>
          <w:szCs w:val="24"/>
          <w:lang w:val="sr-Cyrl-RS"/>
        </w:rPr>
        <w:t>доц</w:t>
      </w:r>
      <w:proofErr w:type="spellEnd"/>
      <w:r w:rsidR="008A26D5" w:rsidRPr="00761085">
        <w:rPr>
          <w:rFonts w:ascii="Times New Roman" w:eastAsia="Calibri" w:hAnsi="Times New Roman" w:cs="Times New Roman"/>
          <w:sz w:val="24"/>
          <w:szCs w:val="24"/>
          <w:lang w:val="sr-Cyrl-RS"/>
        </w:rPr>
        <w:t xml:space="preserve">. др Драган Јанковић </w:t>
      </w:r>
      <w:r w:rsidRPr="00761085">
        <w:rPr>
          <w:rFonts w:ascii="Times New Roman" w:eastAsia="Calibri" w:hAnsi="Times New Roman" w:cs="Times New Roman"/>
          <w:sz w:val="24"/>
          <w:szCs w:val="24"/>
          <w:lang w:val="sr-Cyrl-RS" w:eastAsia="en-GB"/>
        </w:rPr>
        <w:t xml:space="preserve">примењује методичке поступке засноване на активном учешћу студената, развијању критичког односа према теоријама и истраживањима и развијању истраживачких компетенција студената. У </w:t>
      </w:r>
      <w:r w:rsidR="002B4CD2" w:rsidRPr="00761085">
        <w:rPr>
          <w:rFonts w:ascii="Times New Roman" w:eastAsia="Calibri" w:hAnsi="Times New Roman" w:cs="Times New Roman"/>
          <w:sz w:val="24"/>
          <w:szCs w:val="24"/>
          <w:lang w:val="sr-Cyrl-RS" w:eastAsia="en-GB"/>
        </w:rPr>
        <w:t xml:space="preserve">оквиру </w:t>
      </w:r>
      <w:r w:rsidRPr="00761085">
        <w:rPr>
          <w:rFonts w:ascii="Times New Roman" w:eastAsia="Calibri" w:hAnsi="Times New Roman" w:cs="Times New Roman"/>
          <w:sz w:val="24"/>
          <w:szCs w:val="24"/>
          <w:lang w:val="sr-Cyrl-RS" w:eastAsia="en-GB"/>
        </w:rPr>
        <w:t>настав</w:t>
      </w:r>
      <w:r w:rsidR="002B4CD2" w:rsidRPr="00761085">
        <w:rPr>
          <w:rFonts w:ascii="Times New Roman" w:eastAsia="Calibri" w:hAnsi="Times New Roman" w:cs="Times New Roman"/>
          <w:sz w:val="24"/>
          <w:szCs w:val="24"/>
          <w:lang w:val="sr-Cyrl-RS" w:eastAsia="en-GB"/>
        </w:rPr>
        <w:t>е</w:t>
      </w:r>
      <w:r w:rsidRPr="00761085">
        <w:rPr>
          <w:rFonts w:ascii="Times New Roman" w:eastAsia="Calibri" w:hAnsi="Times New Roman" w:cs="Times New Roman"/>
          <w:sz w:val="24"/>
          <w:szCs w:val="24"/>
          <w:lang w:val="sr-Cyrl-RS" w:eastAsia="en-GB"/>
        </w:rPr>
        <w:t xml:space="preserve"> и кроз предиспитне обавезе укључује студенте у различите форме истраживачког рада. </w:t>
      </w:r>
      <w:r w:rsidR="00D11C7F" w:rsidRPr="00761085">
        <w:rPr>
          <w:rFonts w:ascii="Times New Roman" w:eastAsia="Calibri" w:hAnsi="Times New Roman" w:cs="Times New Roman"/>
          <w:sz w:val="24"/>
          <w:szCs w:val="24"/>
          <w:lang w:val="sr-Cyrl-RS" w:eastAsia="en-GB"/>
        </w:rPr>
        <w:t>Заједно са колегиницама и колегама а</w:t>
      </w:r>
      <w:r w:rsidR="002B4CD2" w:rsidRPr="00761085">
        <w:rPr>
          <w:rFonts w:ascii="Times New Roman" w:eastAsia="Calibri" w:hAnsi="Times New Roman" w:cs="Times New Roman"/>
          <w:sz w:val="24"/>
          <w:szCs w:val="24"/>
          <w:lang w:val="sr-Cyrl-RS" w:eastAsia="en-GB"/>
        </w:rPr>
        <w:t>ктивно доприноси развоју нових и континуираном усавршавању постојећих курсева, како осавремењавањем</w:t>
      </w:r>
      <w:r w:rsidRPr="00761085">
        <w:rPr>
          <w:rFonts w:ascii="Times New Roman" w:eastAsia="Calibri" w:hAnsi="Times New Roman" w:cs="Times New Roman"/>
          <w:sz w:val="24"/>
          <w:szCs w:val="24"/>
          <w:lang w:val="sr-Cyrl-RS" w:eastAsia="en-GB"/>
        </w:rPr>
        <w:t xml:space="preserve"> литератур</w:t>
      </w:r>
      <w:r w:rsidR="002B4CD2" w:rsidRPr="00761085">
        <w:rPr>
          <w:rFonts w:ascii="Times New Roman" w:eastAsia="Calibri" w:hAnsi="Times New Roman" w:cs="Times New Roman"/>
          <w:sz w:val="24"/>
          <w:szCs w:val="24"/>
          <w:lang w:val="sr-Cyrl-RS" w:eastAsia="en-GB"/>
        </w:rPr>
        <w:t>е</w:t>
      </w:r>
      <w:r w:rsidRPr="00761085">
        <w:rPr>
          <w:rFonts w:ascii="Times New Roman" w:eastAsia="Calibri" w:hAnsi="Times New Roman" w:cs="Times New Roman"/>
          <w:sz w:val="24"/>
          <w:szCs w:val="24"/>
          <w:lang w:val="sr-Cyrl-RS" w:eastAsia="en-GB"/>
        </w:rPr>
        <w:t xml:space="preserve"> из научне области, </w:t>
      </w:r>
      <w:r w:rsidR="002B4CD2" w:rsidRPr="00761085">
        <w:rPr>
          <w:rFonts w:ascii="Times New Roman" w:eastAsia="Calibri" w:hAnsi="Times New Roman" w:cs="Times New Roman"/>
          <w:sz w:val="24"/>
          <w:szCs w:val="24"/>
          <w:lang w:val="sr-Cyrl-RS" w:eastAsia="en-GB"/>
        </w:rPr>
        <w:t xml:space="preserve">тако и осмишљавањем </w:t>
      </w:r>
      <w:r w:rsidRPr="00761085">
        <w:rPr>
          <w:rFonts w:ascii="Times New Roman" w:eastAsia="Calibri" w:hAnsi="Times New Roman" w:cs="Times New Roman"/>
          <w:sz w:val="24"/>
          <w:szCs w:val="24"/>
          <w:lang w:val="sr-Cyrl-RS" w:eastAsia="en-GB"/>
        </w:rPr>
        <w:t>истраживачки</w:t>
      </w:r>
      <w:r w:rsidR="002B4CD2" w:rsidRPr="00761085">
        <w:rPr>
          <w:rFonts w:ascii="Times New Roman" w:eastAsia="Calibri" w:hAnsi="Times New Roman" w:cs="Times New Roman"/>
          <w:sz w:val="24"/>
          <w:szCs w:val="24"/>
          <w:lang w:val="sr-Cyrl-RS" w:eastAsia="en-GB"/>
        </w:rPr>
        <w:t>х</w:t>
      </w:r>
      <w:r w:rsidRPr="00761085">
        <w:rPr>
          <w:rFonts w:ascii="Times New Roman" w:eastAsia="Calibri" w:hAnsi="Times New Roman" w:cs="Times New Roman"/>
          <w:sz w:val="24"/>
          <w:szCs w:val="24"/>
          <w:lang w:val="sr-Cyrl-RS" w:eastAsia="en-GB"/>
        </w:rPr>
        <w:t xml:space="preserve"> зада</w:t>
      </w:r>
      <w:r w:rsidR="002B4CD2" w:rsidRPr="00761085">
        <w:rPr>
          <w:rFonts w:ascii="Times New Roman" w:eastAsia="Calibri" w:hAnsi="Times New Roman" w:cs="Times New Roman"/>
          <w:sz w:val="24"/>
          <w:szCs w:val="24"/>
          <w:lang w:val="sr-Cyrl-RS" w:eastAsia="en-GB"/>
        </w:rPr>
        <w:t>така</w:t>
      </w:r>
      <w:r w:rsidRPr="00761085">
        <w:rPr>
          <w:rFonts w:ascii="Times New Roman" w:eastAsia="Calibri" w:hAnsi="Times New Roman" w:cs="Times New Roman"/>
          <w:sz w:val="24"/>
          <w:szCs w:val="24"/>
          <w:lang w:val="sr-Cyrl-RS" w:eastAsia="en-GB"/>
        </w:rPr>
        <w:t xml:space="preserve"> и активности за студенте</w:t>
      </w:r>
      <w:r w:rsidR="00D11C7F" w:rsidRPr="00761085">
        <w:rPr>
          <w:rFonts w:ascii="Times New Roman" w:eastAsia="Calibri" w:hAnsi="Times New Roman" w:cs="Times New Roman"/>
          <w:sz w:val="24"/>
          <w:szCs w:val="24"/>
          <w:lang w:val="sr-Cyrl-RS" w:eastAsia="en-GB"/>
        </w:rPr>
        <w:t xml:space="preserve"> на свим нивоима студија</w:t>
      </w:r>
      <w:r w:rsidRPr="00761085">
        <w:rPr>
          <w:rFonts w:ascii="Times New Roman" w:eastAsia="Calibri" w:hAnsi="Times New Roman" w:cs="Times New Roman"/>
          <w:sz w:val="24"/>
          <w:szCs w:val="24"/>
          <w:lang w:val="sr-Cyrl-RS" w:eastAsia="en-GB"/>
        </w:rPr>
        <w:t xml:space="preserve">. </w:t>
      </w:r>
      <w:r w:rsidRPr="00761085">
        <w:rPr>
          <w:rFonts w:ascii="Times New Roman" w:eastAsia="Calibri" w:hAnsi="Times New Roman" w:cs="Times New Roman"/>
          <w:sz w:val="24"/>
          <w:szCs w:val="24"/>
          <w:lang w:val="sr-Cyrl-RS"/>
        </w:rPr>
        <w:t xml:space="preserve">Студенти изузетно позитивно оцењују наставни рад </w:t>
      </w:r>
      <w:proofErr w:type="spellStart"/>
      <w:r w:rsidR="008A26D5" w:rsidRPr="00761085">
        <w:rPr>
          <w:rFonts w:ascii="Times New Roman" w:eastAsia="Calibri" w:hAnsi="Times New Roman" w:cs="Times New Roman"/>
          <w:sz w:val="24"/>
          <w:szCs w:val="24"/>
          <w:lang w:val="sr-Cyrl-RS"/>
        </w:rPr>
        <w:t>доц</w:t>
      </w:r>
      <w:proofErr w:type="spellEnd"/>
      <w:r w:rsidR="008A26D5" w:rsidRPr="00761085">
        <w:rPr>
          <w:rFonts w:ascii="Times New Roman" w:eastAsia="Calibri" w:hAnsi="Times New Roman" w:cs="Times New Roman"/>
          <w:sz w:val="24"/>
          <w:szCs w:val="24"/>
          <w:lang w:val="sr-Cyrl-RS"/>
        </w:rPr>
        <w:t>. др Драгана Јанковића</w:t>
      </w:r>
      <w:r w:rsidRPr="00761085">
        <w:rPr>
          <w:rFonts w:ascii="Times New Roman" w:eastAsia="Calibri" w:hAnsi="Times New Roman" w:cs="Times New Roman"/>
          <w:sz w:val="24"/>
          <w:szCs w:val="24"/>
          <w:lang w:val="sr-Cyrl-RS"/>
        </w:rPr>
        <w:t xml:space="preserve">, како у погледу редовности наставе, тако и у погледу начина рада на предавањима и вежбама (јасноћа излагања, подстицање студената на самостални рад, подстицање критичког мишљења студената и сл.). Високо је вреднован и </w:t>
      </w:r>
      <w:r w:rsidR="008A26D5" w:rsidRPr="00761085">
        <w:rPr>
          <w:rFonts w:ascii="Times New Roman" w:eastAsia="Calibri" w:hAnsi="Times New Roman" w:cs="Times New Roman"/>
          <w:sz w:val="24"/>
          <w:szCs w:val="24"/>
          <w:lang w:val="sr-Cyrl-RS"/>
        </w:rPr>
        <w:t xml:space="preserve">његов </w:t>
      </w:r>
      <w:r w:rsidRPr="00761085">
        <w:rPr>
          <w:rFonts w:ascii="Times New Roman" w:eastAsia="Calibri" w:hAnsi="Times New Roman" w:cs="Times New Roman"/>
          <w:sz w:val="24"/>
          <w:szCs w:val="24"/>
          <w:lang w:val="sr-Cyrl-RS"/>
        </w:rPr>
        <w:t>професионални однос према студентима, уважавање њиховог мишљења</w:t>
      </w:r>
      <w:r w:rsidR="008A26D5" w:rsidRPr="00761085">
        <w:rPr>
          <w:rFonts w:ascii="Times New Roman" w:eastAsia="Calibri" w:hAnsi="Times New Roman" w:cs="Times New Roman"/>
          <w:sz w:val="24"/>
          <w:szCs w:val="24"/>
          <w:lang w:val="sr-Cyrl-RS"/>
        </w:rPr>
        <w:t>,</w:t>
      </w:r>
      <w:r w:rsidRPr="00761085">
        <w:rPr>
          <w:rFonts w:ascii="Times New Roman" w:eastAsia="Calibri" w:hAnsi="Times New Roman" w:cs="Times New Roman"/>
          <w:sz w:val="24"/>
          <w:szCs w:val="24"/>
          <w:lang w:val="sr-Cyrl-RS"/>
        </w:rPr>
        <w:t xml:space="preserve"> јасноћа у погледу критеријума оцењивања и захтева који се пред студенте постављају. </w:t>
      </w:r>
      <w:r w:rsidRPr="00761085">
        <w:rPr>
          <w:rFonts w:ascii="Times New Roman" w:eastAsia="Calibri" w:hAnsi="Times New Roman" w:cs="Times New Roman"/>
          <w:sz w:val="24"/>
          <w:lang w:val="sr-Cyrl-RS"/>
        </w:rPr>
        <w:t>Просечна оцена добијена приликом студентск</w:t>
      </w:r>
      <w:r w:rsidR="00D11C7F" w:rsidRPr="00761085">
        <w:rPr>
          <w:rFonts w:ascii="Times New Roman" w:eastAsia="Calibri" w:hAnsi="Times New Roman" w:cs="Times New Roman"/>
          <w:sz w:val="24"/>
          <w:lang w:val="sr-Cyrl-RS"/>
        </w:rPr>
        <w:t>их</w:t>
      </w:r>
      <w:r w:rsidRPr="00761085">
        <w:rPr>
          <w:rFonts w:ascii="Times New Roman" w:eastAsia="Calibri" w:hAnsi="Times New Roman" w:cs="Times New Roman"/>
          <w:sz w:val="24"/>
          <w:lang w:val="sr-Cyrl-RS"/>
        </w:rPr>
        <w:t xml:space="preserve"> евалуациј</w:t>
      </w:r>
      <w:r w:rsidR="00D11C7F" w:rsidRPr="00761085">
        <w:rPr>
          <w:rFonts w:ascii="Times New Roman" w:eastAsia="Calibri" w:hAnsi="Times New Roman" w:cs="Times New Roman"/>
          <w:sz w:val="24"/>
          <w:lang w:val="sr-Cyrl-RS"/>
        </w:rPr>
        <w:t>а</w:t>
      </w:r>
      <w:r w:rsidRPr="00761085">
        <w:rPr>
          <w:rFonts w:ascii="Times New Roman" w:eastAsia="Calibri" w:hAnsi="Times New Roman" w:cs="Times New Roman"/>
          <w:sz w:val="24"/>
          <w:lang w:val="sr-Cyrl-RS"/>
        </w:rPr>
        <w:t xml:space="preserve"> на свим предметима на којима </w:t>
      </w:r>
      <w:proofErr w:type="spellStart"/>
      <w:r w:rsidR="008A26D5" w:rsidRPr="00761085">
        <w:rPr>
          <w:rFonts w:ascii="Times New Roman" w:eastAsia="Calibri" w:hAnsi="Times New Roman" w:cs="Times New Roman"/>
          <w:sz w:val="24"/>
          <w:szCs w:val="24"/>
          <w:lang w:val="sr-Cyrl-RS"/>
        </w:rPr>
        <w:t>доц</w:t>
      </w:r>
      <w:proofErr w:type="spellEnd"/>
      <w:r w:rsidR="008A26D5" w:rsidRPr="00761085">
        <w:rPr>
          <w:rFonts w:ascii="Times New Roman" w:eastAsia="Calibri" w:hAnsi="Times New Roman" w:cs="Times New Roman"/>
          <w:sz w:val="24"/>
          <w:szCs w:val="24"/>
          <w:lang w:val="sr-Cyrl-RS"/>
        </w:rPr>
        <w:t>. др Драган Јанковић предаје</w:t>
      </w:r>
      <w:r w:rsidRPr="00761085">
        <w:rPr>
          <w:rFonts w:ascii="Times New Roman" w:eastAsia="Calibri" w:hAnsi="Times New Roman" w:cs="Times New Roman"/>
          <w:sz w:val="24"/>
          <w:lang w:val="sr-Cyrl-RS"/>
        </w:rPr>
        <w:t xml:space="preserve">, </w:t>
      </w:r>
      <w:r w:rsidR="008A26D5" w:rsidRPr="00761085">
        <w:rPr>
          <w:rFonts w:ascii="Times New Roman" w:eastAsia="Calibri" w:hAnsi="Times New Roman" w:cs="Times New Roman"/>
          <w:sz w:val="24"/>
          <w:lang w:val="sr-Cyrl-RS"/>
        </w:rPr>
        <w:t>у периоду од последњег избора износи</w:t>
      </w:r>
      <w:r w:rsidRPr="00761085">
        <w:rPr>
          <w:rFonts w:ascii="Times New Roman" w:eastAsia="Calibri" w:hAnsi="Times New Roman" w:cs="Times New Roman"/>
          <w:sz w:val="24"/>
          <w:lang w:val="sr-Cyrl-RS"/>
        </w:rPr>
        <w:t xml:space="preserve"> 4,8.</w:t>
      </w:r>
    </w:p>
    <w:p w14:paraId="701D5403" w14:textId="2BFA8EC2" w:rsidR="00210141" w:rsidRPr="00761085" w:rsidRDefault="00D11C7F" w:rsidP="005B7C6E">
      <w:pPr>
        <w:spacing w:after="200" w:line="360" w:lineRule="auto"/>
        <w:ind w:firstLine="720"/>
        <w:jc w:val="both"/>
        <w:rPr>
          <w:rFonts w:ascii="Times New Roman" w:eastAsia="Calibri" w:hAnsi="Times New Roman" w:cs="Times New Roman"/>
          <w:sz w:val="24"/>
          <w:szCs w:val="24"/>
          <w:lang w:val="sr-Cyrl-RS"/>
        </w:rPr>
      </w:pPr>
      <w:r w:rsidRPr="00761085">
        <w:rPr>
          <w:rFonts w:ascii="Times New Roman" w:eastAsia="Calibri" w:hAnsi="Times New Roman" w:cs="Times New Roman"/>
          <w:sz w:val="24"/>
          <w:szCs w:val="24"/>
          <w:lang w:val="sr-Cyrl-RS"/>
        </w:rPr>
        <w:t xml:space="preserve">Поред наведеног, </w:t>
      </w:r>
      <w:proofErr w:type="spellStart"/>
      <w:r w:rsidRPr="00761085">
        <w:rPr>
          <w:rFonts w:ascii="Times New Roman" w:eastAsia="Calibri" w:hAnsi="Times New Roman" w:cs="Times New Roman"/>
          <w:sz w:val="24"/>
          <w:szCs w:val="24"/>
          <w:lang w:val="sr-Cyrl-RS"/>
        </w:rPr>
        <w:t>доц</w:t>
      </w:r>
      <w:proofErr w:type="spellEnd"/>
      <w:r w:rsidRPr="00761085">
        <w:rPr>
          <w:rFonts w:ascii="Times New Roman" w:eastAsia="Calibri" w:hAnsi="Times New Roman" w:cs="Times New Roman"/>
          <w:sz w:val="24"/>
          <w:szCs w:val="24"/>
          <w:lang w:val="sr-Cyrl-RS"/>
        </w:rPr>
        <w:t xml:space="preserve">. др Драган Јанковић је ангажован у развоју наставе и бројних других делатности Одељења и Факултета. </w:t>
      </w:r>
      <w:r w:rsidR="00B9453D" w:rsidRPr="00761085">
        <w:rPr>
          <w:rFonts w:ascii="Times New Roman" w:eastAsia="Calibri" w:hAnsi="Times New Roman" w:cs="Times New Roman"/>
          <w:sz w:val="24"/>
          <w:szCs w:val="24"/>
          <w:lang w:val="sr-Cyrl-RS"/>
        </w:rPr>
        <w:t>П</w:t>
      </w:r>
      <w:r w:rsidRPr="00761085">
        <w:rPr>
          <w:rFonts w:ascii="Times New Roman" w:eastAsia="Calibri" w:hAnsi="Times New Roman" w:cs="Times New Roman"/>
          <w:sz w:val="24"/>
          <w:szCs w:val="24"/>
          <w:lang w:val="sr-Cyrl-RS"/>
        </w:rPr>
        <w:t xml:space="preserve">редседник </w:t>
      </w:r>
      <w:r w:rsidR="00B9453D" w:rsidRPr="00761085">
        <w:rPr>
          <w:rFonts w:ascii="Times New Roman" w:eastAsia="Calibri" w:hAnsi="Times New Roman" w:cs="Times New Roman"/>
          <w:sz w:val="24"/>
          <w:szCs w:val="24"/>
          <w:lang w:val="sr-Cyrl-RS"/>
        </w:rPr>
        <w:t xml:space="preserve">је </w:t>
      </w:r>
      <w:r w:rsidRPr="00761085">
        <w:rPr>
          <w:rFonts w:ascii="Times New Roman" w:eastAsia="Calibri" w:hAnsi="Times New Roman" w:cs="Times New Roman"/>
          <w:sz w:val="24"/>
          <w:szCs w:val="24"/>
          <w:lang w:val="sr-Cyrl-RS"/>
        </w:rPr>
        <w:t xml:space="preserve">Комисије за обезбеђивање квалитета и самовредновање, Филозофског факултета. У периоду од 2018. до 2021. вршио је функцију Координатора Стручне групе Комисије за обезбеђивање квалитета и </w:t>
      </w:r>
      <w:r w:rsidRPr="00761085">
        <w:rPr>
          <w:rFonts w:ascii="Times New Roman" w:eastAsia="Calibri" w:hAnsi="Times New Roman" w:cs="Times New Roman"/>
          <w:sz w:val="24"/>
          <w:szCs w:val="24"/>
          <w:lang w:val="sr-Cyrl-RS"/>
        </w:rPr>
        <w:lastRenderedPageBreak/>
        <w:t>самовредновање, Филозофског факултета током кога је унапредио процес вредновања педагошког рада наставника и сарадника на Филозофском факултету. Такође, у периоду од 2018. до 2021. године био је члан Комисије за категоризацију радова, часописа и научних скупова Одељења за Психологију, а у периоду од 2017. до 2021. године члан Комисије за пријемни испит на докторским академским студијама психологије на Филозофском факултету. Као члан Радне групе за обезбеђивање квалитета и самовредновање дао је активан допринос у процесу акредитације ОАС, МАС и ДАС програма Одељења за психологију</w:t>
      </w:r>
      <w:r w:rsidR="00B9453D" w:rsidRPr="00761085">
        <w:rPr>
          <w:rFonts w:ascii="Times New Roman" w:eastAsia="Calibri" w:hAnsi="Times New Roman" w:cs="Times New Roman"/>
          <w:sz w:val="24"/>
          <w:szCs w:val="24"/>
          <w:lang w:val="sr-Cyrl-RS"/>
        </w:rPr>
        <w:t>.</w:t>
      </w:r>
      <w:r w:rsidR="00210141" w:rsidRPr="00761085">
        <w:rPr>
          <w:rFonts w:ascii="Times New Roman" w:eastAsia="Calibri" w:hAnsi="Times New Roman" w:cs="Times New Roman"/>
          <w:sz w:val="24"/>
          <w:szCs w:val="24"/>
          <w:lang w:val="sr-Cyrl-RS"/>
        </w:rPr>
        <w:t xml:space="preserve"> </w:t>
      </w:r>
      <w:r w:rsidR="00210141" w:rsidRPr="00761085">
        <w:rPr>
          <w:rFonts w:ascii="Times New Roman" w:hAnsi="Times New Roman" w:cs="Times New Roman"/>
          <w:sz w:val="24"/>
          <w:szCs w:val="24"/>
          <w:lang w:val="sr-Cyrl-RS"/>
        </w:rPr>
        <w:t>У периоду од последњег избора у звање био је председник или члан комисија за одбрану 6 завршних радова на академским мастер студијама и члан комисија за одбрану 2 завршна рада на академским докторским студијама.</w:t>
      </w:r>
      <w:r w:rsidR="005B7C6E" w:rsidRPr="00761085">
        <w:rPr>
          <w:rFonts w:ascii="Times New Roman" w:hAnsi="Times New Roman" w:cs="Times New Roman"/>
          <w:sz w:val="24"/>
          <w:szCs w:val="24"/>
          <w:lang w:val="sr-Cyrl-RS"/>
        </w:rPr>
        <w:t xml:space="preserve"> </w:t>
      </w:r>
      <w:r w:rsidR="00210141" w:rsidRPr="00761085">
        <w:rPr>
          <w:rFonts w:ascii="Times New Roman" w:hAnsi="Times New Roman" w:cs="Times New Roman"/>
          <w:sz w:val="24"/>
          <w:szCs w:val="24"/>
          <w:lang w:val="sr-Cyrl-RS"/>
        </w:rPr>
        <w:t xml:space="preserve">Члан </w:t>
      </w:r>
      <w:r w:rsidR="005B7C6E" w:rsidRPr="00761085">
        <w:rPr>
          <w:rFonts w:ascii="Times New Roman" w:hAnsi="Times New Roman" w:cs="Times New Roman"/>
          <w:sz w:val="24"/>
          <w:szCs w:val="24"/>
          <w:lang w:val="sr-Cyrl-RS"/>
        </w:rPr>
        <w:t xml:space="preserve">је </w:t>
      </w:r>
      <w:r w:rsidR="00210141" w:rsidRPr="00761085">
        <w:rPr>
          <w:rFonts w:ascii="Times New Roman" w:hAnsi="Times New Roman" w:cs="Times New Roman"/>
          <w:sz w:val="24"/>
          <w:szCs w:val="24"/>
          <w:lang w:val="sr-Cyrl-RS"/>
        </w:rPr>
        <w:t>Програмског одбора научног скупа Емпиријска истраживања у психологији</w:t>
      </w:r>
      <w:r w:rsidR="00210141" w:rsidRPr="00761085">
        <w:rPr>
          <w:rFonts w:ascii="Times New Roman" w:hAnsi="Times New Roman" w:cs="Times New Roman"/>
          <w:sz w:val="24"/>
          <w:szCs w:val="24"/>
        </w:rPr>
        <w:t xml:space="preserve"> (</w:t>
      </w:r>
      <w:r w:rsidR="00210141" w:rsidRPr="00761085">
        <w:rPr>
          <w:rFonts w:ascii="Times New Roman" w:hAnsi="Times New Roman" w:cs="Times New Roman"/>
          <w:sz w:val="24"/>
          <w:szCs w:val="24"/>
          <w:lang w:val="sr-Cyrl-RS"/>
        </w:rPr>
        <w:t xml:space="preserve">од </w:t>
      </w:r>
      <w:r w:rsidR="00210141" w:rsidRPr="00761085">
        <w:rPr>
          <w:rFonts w:ascii="Times New Roman" w:hAnsi="Times New Roman" w:cs="Times New Roman"/>
          <w:sz w:val="24"/>
          <w:szCs w:val="24"/>
        </w:rPr>
        <w:t>2021)</w:t>
      </w:r>
      <w:r w:rsidR="005B7C6E" w:rsidRPr="00761085">
        <w:rPr>
          <w:rFonts w:ascii="Times New Roman" w:hAnsi="Times New Roman" w:cs="Times New Roman"/>
          <w:sz w:val="24"/>
          <w:szCs w:val="24"/>
          <w:lang w:val="sr-Cyrl-RS"/>
        </w:rPr>
        <w:t xml:space="preserve"> и </w:t>
      </w:r>
      <w:r w:rsidR="00210141" w:rsidRPr="00761085">
        <w:rPr>
          <w:rFonts w:ascii="Times New Roman" w:hAnsi="Times New Roman" w:cs="Times New Roman"/>
          <w:sz w:val="24"/>
          <w:szCs w:val="24"/>
          <w:lang w:val="sr-Cyrl-RS"/>
        </w:rPr>
        <w:t xml:space="preserve">Програмског одбора научног скупа </w:t>
      </w:r>
      <w:proofErr w:type="spellStart"/>
      <w:r w:rsidR="00210141" w:rsidRPr="00761085">
        <w:rPr>
          <w:rFonts w:ascii="Times New Roman" w:hAnsi="Times New Roman" w:cs="Times New Roman"/>
          <w:sz w:val="24"/>
          <w:szCs w:val="24"/>
          <w:lang w:val="sr-Cyrl-RS"/>
        </w:rPr>
        <w:t>Psychology</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and</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Music</w:t>
      </w:r>
      <w:proofErr w:type="spellEnd"/>
      <w:r w:rsidR="00210141" w:rsidRPr="00761085">
        <w:rPr>
          <w:rFonts w:ascii="Times New Roman" w:hAnsi="Times New Roman" w:cs="Times New Roman"/>
          <w:sz w:val="24"/>
          <w:szCs w:val="24"/>
          <w:lang w:val="sr-Cyrl-RS"/>
        </w:rPr>
        <w:t xml:space="preserve"> - </w:t>
      </w:r>
      <w:proofErr w:type="spellStart"/>
      <w:r w:rsidR="00210141" w:rsidRPr="00761085">
        <w:rPr>
          <w:rFonts w:ascii="Times New Roman" w:hAnsi="Times New Roman" w:cs="Times New Roman"/>
          <w:sz w:val="24"/>
          <w:szCs w:val="24"/>
          <w:lang w:val="sr-Cyrl-RS"/>
        </w:rPr>
        <w:t>Interdisciplinary</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Encounters</w:t>
      </w:r>
      <w:proofErr w:type="spellEnd"/>
      <w:r w:rsidR="00210141" w:rsidRPr="00761085">
        <w:rPr>
          <w:rFonts w:ascii="Times New Roman" w:hAnsi="Times New Roman" w:cs="Times New Roman"/>
          <w:sz w:val="24"/>
          <w:szCs w:val="24"/>
          <w:lang w:val="sr-Cyrl-RS"/>
        </w:rPr>
        <w:t xml:space="preserve"> (PAM-IE)</w:t>
      </w:r>
      <w:r w:rsidR="00210141" w:rsidRPr="00761085">
        <w:rPr>
          <w:rFonts w:ascii="Times New Roman" w:hAnsi="Times New Roman" w:cs="Times New Roman"/>
          <w:sz w:val="24"/>
          <w:szCs w:val="24"/>
        </w:rPr>
        <w:t xml:space="preserve"> (2021-2022)</w:t>
      </w:r>
      <w:r w:rsidR="005B7C6E" w:rsidRPr="00761085">
        <w:rPr>
          <w:rFonts w:ascii="Times New Roman" w:hAnsi="Times New Roman" w:cs="Times New Roman"/>
          <w:sz w:val="24"/>
          <w:szCs w:val="24"/>
          <w:lang w:val="sr-Cyrl-RS"/>
        </w:rPr>
        <w:t>. Такође, ч</w:t>
      </w:r>
      <w:r w:rsidR="00210141" w:rsidRPr="00761085">
        <w:rPr>
          <w:rFonts w:ascii="Times New Roman" w:hAnsi="Times New Roman" w:cs="Times New Roman"/>
          <w:sz w:val="24"/>
          <w:szCs w:val="24"/>
          <w:lang w:val="sr-Cyrl-RS"/>
        </w:rPr>
        <w:t xml:space="preserve">лан </w:t>
      </w:r>
      <w:r w:rsidR="005B7C6E" w:rsidRPr="00761085">
        <w:rPr>
          <w:rFonts w:ascii="Times New Roman" w:hAnsi="Times New Roman" w:cs="Times New Roman"/>
          <w:sz w:val="24"/>
          <w:szCs w:val="24"/>
          <w:lang w:val="sr-Cyrl-RS"/>
        </w:rPr>
        <w:t xml:space="preserve">је међународне професионалне асоцијације </w:t>
      </w:r>
      <w:proofErr w:type="spellStart"/>
      <w:r w:rsidR="005B7C6E" w:rsidRPr="00761085">
        <w:rPr>
          <w:rFonts w:ascii="Times New Roman" w:hAnsi="Times New Roman" w:cs="Times New Roman"/>
          <w:sz w:val="24"/>
          <w:szCs w:val="24"/>
          <w:lang w:val="sr-Cyrl-RS"/>
        </w:rPr>
        <w:t>Psychological</w:t>
      </w:r>
      <w:proofErr w:type="spellEnd"/>
      <w:r w:rsidR="005B7C6E" w:rsidRPr="00761085">
        <w:rPr>
          <w:rFonts w:ascii="Times New Roman" w:hAnsi="Times New Roman" w:cs="Times New Roman"/>
          <w:sz w:val="24"/>
          <w:szCs w:val="24"/>
          <w:lang w:val="sr-Cyrl-RS"/>
        </w:rPr>
        <w:t xml:space="preserve"> </w:t>
      </w:r>
      <w:proofErr w:type="spellStart"/>
      <w:r w:rsidR="005B7C6E" w:rsidRPr="00761085">
        <w:rPr>
          <w:rFonts w:ascii="Times New Roman" w:hAnsi="Times New Roman" w:cs="Times New Roman"/>
          <w:sz w:val="24"/>
          <w:szCs w:val="24"/>
          <w:lang w:val="sr-Cyrl-RS"/>
        </w:rPr>
        <w:t>Science</w:t>
      </w:r>
      <w:proofErr w:type="spellEnd"/>
      <w:r w:rsidR="005B7C6E" w:rsidRPr="00761085">
        <w:rPr>
          <w:rFonts w:ascii="Times New Roman" w:hAnsi="Times New Roman" w:cs="Times New Roman"/>
          <w:sz w:val="24"/>
          <w:szCs w:val="24"/>
          <w:lang w:val="sr-Cyrl-RS"/>
        </w:rPr>
        <w:t xml:space="preserve"> </w:t>
      </w:r>
      <w:proofErr w:type="spellStart"/>
      <w:r w:rsidR="005B7C6E" w:rsidRPr="00761085">
        <w:rPr>
          <w:rFonts w:ascii="Times New Roman" w:hAnsi="Times New Roman" w:cs="Times New Roman"/>
          <w:sz w:val="24"/>
          <w:szCs w:val="24"/>
          <w:lang w:val="sr-Cyrl-RS"/>
        </w:rPr>
        <w:t>Accelerator</w:t>
      </w:r>
      <w:proofErr w:type="spellEnd"/>
      <w:r w:rsidR="005B7C6E" w:rsidRPr="00761085">
        <w:rPr>
          <w:rFonts w:ascii="Times New Roman" w:hAnsi="Times New Roman" w:cs="Times New Roman"/>
          <w:sz w:val="24"/>
          <w:szCs w:val="24"/>
          <w:lang w:val="sr-Cyrl-RS"/>
        </w:rPr>
        <w:t xml:space="preserve"> (PSA), међународног </w:t>
      </w:r>
      <w:r w:rsidR="00210141" w:rsidRPr="00761085">
        <w:rPr>
          <w:rFonts w:ascii="Times New Roman" w:hAnsi="Times New Roman" w:cs="Times New Roman"/>
          <w:sz w:val="24"/>
          <w:szCs w:val="24"/>
          <w:lang w:val="sr-Cyrl-RS"/>
        </w:rPr>
        <w:t xml:space="preserve">професионалног удружења </w:t>
      </w:r>
      <w:proofErr w:type="spellStart"/>
      <w:r w:rsidR="00210141" w:rsidRPr="00761085">
        <w:rPr>
          <w:rFonts w:ascii="Times New Roman" w:hAnsi="Times New Roman" w:cs="Times New Roman"/>
          <w:sz w:val="24"/>
          <w:szCs w:val="24"/>
          <w:lang w:val="sr-Cyrl-RS"/>
        </w:rPr>
        <w:t>Ergonomics</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Psychological</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Aesthetics</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Gestalt</w:t>
      </w:r>
      <w:proofErr w:type="spellEnd"/>
      <w:r w:rsidR="00210141" w:rsidRPr="00761085">
        <w:rPr>
          <w:rFonts w:ascii="Times New Roman" w:hAnsi="Times New Roman" w:cs="Times New Roman"/>
          <w:sz w:val="24"/>
          <w:szCs w:val="24"/>
        </w:rPr>
        <w:t xml:space="preserve"> (EPÆG) </w:t>
      </w:r>
      <w:r w:rsidR="005B7C6E" w:rsidRPr="00761085">
        <w:rPr>
          <w:rFonts w:ascii="Times New Roman" w:hAnsi="Times New Roman" w:cs="Times New Roman"/>
          <w:sz w:val="24"/>
          <w:szCs w:val="24"/>
          <w:lang w:val="sr-Cyrl-RS"/>
        </w:rPr>
        <w:t xml:space="preserve">и </w:t>
      </w:r>
      <w:r w:rsidR="00210141" w:rsidRPr="00761085">
        <w:rPr>
          <w:rFonts w:ascii="Times New Roman" w:hAnsi="Times New Roman" w:cs="Times New Roman"/>
          <w:sz w:val="24"/>
          <w:szCs w:val="24"/>
          <w:lang w:val="sr-Cyrl-RS"/>
        </w:rPr>
        <w:t xml:space="preserve">удружења </w:t>
      </w:r>
      <w:proofErr w:type="spellStart"/>
      <w:r w:rsidR="00210141" w:rsidRPr="00761085">
        <w:rPr>
          <w:rFonts w:ascii="Times New Roman" w:hAnsi="Times New Roman" w:cs="Times New Roman"/>
          <w:sz w:val="24"/>
          <w:szCs w:val="24"/>
          <w:lang w:val="sr-Cyrl-RS"/>
        </w:rPr>
        <w:t>Regional</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Network</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Psychology</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and</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Music</w:t>
      </w:r>
      <w:proofErr w:type="spellEnd"/>
      <w:r w:rsidR="00210141" w:rsidRPr="00761085">
        <w:rPr>
          <w:rFonts w:ascii="Times New Roman" w:hAnsi="Times New Roman" w:cs="Times New Roman"/>
          <w:sz w:val="24"/>
          <w:szCs w:val="24"/>
          <w:lang w:val="sr-Cyrl-RS"/>
        </w:rPr>
        <w:t xml:space="preserve"> (</w:t>
      </w:r>
      <w:proofErr w:type="spellStart"/>
      <w:r w:rsidR="00210141" w:rsidRPr="00761085">
        <w:rPr>
          <w:rFonts w:ascii="Times New Roman" w:hAnsi="Times New Roman" w:cs="Times New Roman"/>
          <w:sz w:val="24"/>
          <w:szCs w:val="24"/>
          <w:lang w:val="sr-Cyrl-RS"/>
        </w:rPr>
        <w:t>RNPaM</w:t>
      </w:r>
      <w:proofErr w:type="spellEnd"/>
      <w:r w:rsidR="00210141" w:rsidRPr="00761085">
        <w:rPr>
          <w:rFonts w:ascii="Times New Roman" w:hAnsi="Times New Roman" w:cs="Times New Roman"/>
          <w:sz w:val="24"/>
          <w:szCs w:val="24"/>
          <w:lang w:val="sr-Cyrl-RS"/>
        </w:rPr>
        <w:t>) (од 2020).</w:t>
      </w:r>
      <w:r w:rsidR="005B7C6E" w:rsidRPr="00761085">
        <w:rPr>
          <w:rFonts w:ascii="Times New Roman" w:hAnsi="Times New Roman" w:cs="Times New Roman"/>
          <w:sz w:val="24"/>
          <w:szCs w:val="24"/>
          <w:lang w:val="sr-Cyrl-RS"/>
        </w:rPr>
        <w:t xml:space="preserve"> Активно учествује у </w:t>
      </w:r>
      <w:r w:rsidR="00210141" w:rsidRPr="00761085">
        <w:rPr>
          <w:rFonts w:ascii="Times New Roman" w:hAnsi="Times New Roman" w:cs="Times New Roman"/>
          <w:sz w:val="24"/>
          <w:szCs w:val="24"/>
          <w:lang w:val="sr-Cyrl-RS"/>
        </w:rPr>
        <w:t xml:space="preserve">програму размене наставника </w:t>
      </w:r>
      <w:r w:rsidR="005B7C6E" w:rsidRPr="00761085">
        <w:rPr>
          <w:rFonts w:ascii="Times New Roman" w:hAnsi="Times New Roman" w:cs="Times New Roman"/>
          <w:sz w:val="24"/>
          <w:szCs w:val="24"/>
          <w:lang w:val="sr-Cyrl-RS"/>
        </w:rPr>
        <w:t xml:space="preserve">у склопу </w:t>
      </w:r>
      <w:r w:rsidR="00210141" w:rsidRPr="00761085">
        <w:rPr>
          <w:rFonts w:ascii="Times New Roman" w:hAnsi="Times New Roman" w:cs="Times New Roman"/>
          <w:i/>
          <w:sz w:val="24"/>
          <w:szCs w:val="24"/>
        </w:rPr>
        <w:t>ERASMUS</w:t>
      </w:r>
      <w:r w:rsidR="00210141" w:rsidRPr="00761085">
        <w:rPr>
          <w:rFonts w:ascii="Times New Roman" w:hAnsi="Times New Roman" w:cs="Times New Roman"/>
          <w:i/>
          <w:sz w:val="24"/>
          <w:szCs w:val="24"/>
          <w:lang w:val="sr-Cyrl-RS"/>
        </w:rPr>
        <w:t xml:space="preserve">+ </w:t>
      </w:r>
      <w:proofErr w:type="spellStart"/>
      <w:r w:rsidR="00210141" w:rsidRPr="00761085">
        <w:rPr>
          <w:rFonts w:ascii="Times New Roman" w:hAnsi="Times New Roman" w:cs="Times New Roman"/>
          <w:i/>
          <w:sz w:val="24"/>
          <w:szCs w:val="24"/>
          <w:lang w:val="sr-Cyrl-RS"/>
        </w:rPr>
        <w:t>Teaching</w:t>
      </w:r>
      <w:proofErr w:type="spellEnd"/>
      <w:r w:rsidR="00210141" w:rsidRPr="00761085">
        <w:rPr>
          <w:rFonts w:ascii="Times New Roman" w:hAnsi="Times New Roman" w:cs="Times New Roman"/>
          <w:i/>
          <w:sz w:val="24"/>
          <w:szCs w:val="24"/>
          <w:lang w:val="sr-Cyrl-RS"/>
        </w:rPr>
        <w:t xml:space="preserve"> </w:t>
      </w:r>
      <w:proofErr w:type="spellStart"/>
      <w:r w:rsidR="00210141" w:rsidRPr="00761085">
        <w:rPr>
          <w:rFonts w:ascii="Times New Roman" w:hAnsi="Times New Roman" w:cs="Times New Roman"/>
          <w:i/>
          <w:sz w:val="24"/>
          <w:szCs w:val="24"/>
          <w:lang w:val="sr-Cyrl-RS"/>
        </w:rPr>
        <w:t>Staff</w:t>
      </w:r>
      <w:proofErr w:type="spellEnd"/>
      <w:r w:rsidR="00210141" w:rsidRPr="00761085">
        <w:rPr>
          <w:rFonts w:ascii="Times New Roman" w:hAnsi="Times New Roman" w:cs="Times New Roman"/>
          <w:i/>
          <w:sz w:val="24"/>
          <w:szCs w:val="24"/>
          <w:lang w:val="sr-Cyrl-RS"/>
        </w:rPr>
        <w:t xml:space="preserve"> </w:t>
      </w:r>
      <w:proofErr w:type="spellStart"/>
      <w:r w:rsidR="00210141" w:rsidRPr="00761085">
        <w:rPr>
          <w:rFonts w:ascii="Times New Roman" w:hAnsi="Times New Roman" w:cs="Times New Roman"/>
          <w:i/>
          <w:sz w:val="24"/>
          <w:szCs w:val="24"/>
          <w:lang w:val="sr-Cyrl-RS"/>
        </w:rPr>
        <w:t>Mobility</w:t>
      </w:r>
      <w:proofErr w:type="spellEnd"/>
      <w:r w:rsidR="00210141" w:rsidRPr="00761085">
        <w:rPr>
          <w:rFonts w:ascii="Times New Roman" w:hAnsi="Times New Roman" w:cs="Times New Roman"/>
          <w:i/>
          <w:sz w:val="24"/>
          <w:szCs w:val="24"/>
          <w:lang w:val="sr-Cyrl-RS"/>
        </w:rPr>
        <w:t xml:space="preserve"> </w:t>
      </w:r>
      <w:proofErr w:type="spellStart"/>
      <w:r w:rsidR="00210141" w:rsidRPr="00761085">
        <w:rPr>
          <w:rFonts w:ascii="Times New Roman" w:hAnsi="Times New Roman" w:cs="Times New Roman"/>
          <w:i/>
          <w:sz w:val="24"/>
          <w:szCs w:val="24"/>
          <w:lang w:val="sr-Cyrl-RS"/>
        </w:rPr>
        <w:t>Program</w:t>
      </w:r>
      <w:proofErr w:type="spellEnd"/>
      <w:r w:rsidR="005B7C6E" w:rsidRPr="00761085">
        <w:rPr>
          <w:rFonts w:ascii="Times New Roman" w:hAnsi="Times New Roman" w:cs="Times New Roman"/>
          <w:i/>
          <w:sz w:val="24"/>
          <w:szCs w:val="24"/>
          <w:lang w:val="sr-Cyrl-RS"/>
        </w:rPr>
        <w:t>,</w:t>
      </w:r>
      <w:r w:rsidR="00210141" w:rsidRPr="00761085">
        <w:rPr>
          <w:rFonts w:ascii="Times New Roman" w:hAnsi="Times New Roman" w:cs="Times New Roman"/>
          <w:sz w:val="24"/>
          <w:szCs w:val="24"/>
          <w:lang w:val="sr-Cyrl-RS"/>
        </w:rPr>
        <w:t xml:space="preserve"> у </w:t>
      </w:r>
      <w:r w:rsidR="005B7C6E" w:rsidRPr="00761085">
        <w:rPr>
          <w:rFonts w:ascii="Times New Roman" w:hAnsi="Times New Roman" w:cs="Times New Roman"/>
          <w:sz w:val="24"/>
          <w:szCs w:val="24"/>
          <w:lang w:val="sr-Cyrl-RS"/>
        </w:rPr>
        <w:t>оквиру</w:t>
      </w:r>
      <w:r w:rsidR="00210141" w:rsidRPr="00761085">
        <w:rPr>
          <w:rFonts w:ascii="Times New Roman" w:hAnsi="Times New Roman" w:cs="Times New Roman"/>
          <w:sz w:val="24"/>
          <w:szCs w:val="24"/>
          <w:lang w:val="sr-Cyrl-RS"/>
        </w:rPr>
        <w:t xml:space="preserve"> кога је</w:t>
      </w:r>
      <w:r w:rsidR="005B7C6E" w:rsidRPr="00761085">
        <w:rPr>
          <w:rFonts w:ascii="Times New Roman" w:hAnsi="Times New Roman" w:cs="Times New Roman"/>
          <w:sz w:val="24"/>
          <w:szCs w:val="24"/>
          <w:lang w:val="sr-Cyrl-RS"/>
        </w:rPr>
        <w:t xml:space="preserve"> 2018.</w:t>
      </w:r>
      <w:r w:rsidR="00210141" w:rsidRPr="00761085">
        <w:rPr>
          <w:rFonts w:ascii="Times New Roman" w:hAnsi="Times New Roman" w:cs="Times New Roman"/>
          <w:sz w:val="24"/>
          <w:szCs w:val="24"/>
          <w:lang w:val="sr-Cyrl-RS"/>
        </w:rPr>
        <w:t xml:space="preserve"> </w:t>
      </w:r>
      <w:r w:rsidR="005B7C6E" w:rsidRPr="00761085">
        <w:rPr>
          <w:rFonts w:ascii="Times New Roman" w:hAnsi="Times New Roman" w:cs="Times New Roman"/>
          <w:sz w:val="24"/>
          <w:szCs w:val="24"/>
          <w:lang w:val="sr-Cyrl-RS"/>
        </w:rPr>
        <w:t>боравио</w:t>
      </w:r>
      <w:r w:rsidR="00210141" w:rsidRPr="00761085">
        <w:rPr>
          <w:rFonts w:ascii="Times New Roman" w:hAnsi="Times New Roman" w:cs="Times New Roman"/>
          <w:sz w:val="24"/>
          <w:szCs w:val="24"/>
          <w:lang w:val="sr-Cyrl-RS"/>
        </w:rPr>
        <w:t xml:space="preserve"> на Универзитету у </w:t>
      </w:r>
      <w:proofErr w:type="spellStart"/>
      <w:r w:rsidR="00210141" w:rsidRPr="00761085">
        <w:rPr>
          <w:rFonts w:ascii="Times New Roman" w:hAnsi="Times New Roman" w:cs="Times New Roman"/>
          <w:sz w:val="24"/>
          <w:szCs w:val="24"/>
          <w:lang w:val="sr-Cyrl-RS"/>
        </w:rPr>
        <w:t>Бамбергу</w:t>
      </w:r>
      <w:proofErr w:type="spellEnd"/>
      <w:r w:rsidR="005B7C6E" w:rsidRPr="00761085">
        <w:rPr>
          <w:rFonts w:ascii="Times New Roman" w:hAnsi="Times New Roman" w:cs="Times New Roman"/>
          <w:sz w:val="24"/>
          <w:szCs w:val="24"/>
          <w:lang w:val="sr-Cyrl-RS"/>
        </w:rPr>
        <w:t xml:space="preserve"> у</w:t>
      </w:r>
      <w:r w:rsidR="00210141" w:rsidRPr="00761085">
        <w:rPr>
          <w:rFonts w:ascii="Times New Roman" w:hAnsi="Times New Roman" w:cs="Times New Roman"/>
          <w:sz w:val="24"/>
          <w:szCs w:val="24"/>
          <w:lang w:val="sr-Cyrl-RS"/>
        </w:rPr>
        <w:t xml:space="preserve"> Немачк</w:t>
      </w:r>
      <w:r w:rsidR="005B7C6E" w:rsidRPr="00761085">
        <w:rPr>
          <w:rFonts w:ascii="Times New Roman" w:hAnsi="Times New Roman" w:cs="Times New Roman"/>
          <w:sz w:val="24"/>
          <w:szCs w:val="24"/>
          <w:lang w:val="sr-Cyrl-RS"/>
        </w:rPr>
        <w:t>ој</w:t>
      </w:r>
      <w:r w:rsidR="00210141" w:rsidRPr="00761085">
        <w:rPr>
          <w:rFonts w:ascii="Times New Roman" w:hAnsi="Times New Roman" w:cs="Times New Roman"/>
          <w:sz w:val="24"/>
          <w:szCs w:val="24"/>
          <w:lang w:val="sr-Cyrl-RS"/>
        </w:rPr>
        <w:t>.</w:t>
      </w:r>
    </w:p>
    <w:p w14:paraId="6F0A1039" w14:textId="77777777" w:rsidR="00210141" w:rsidRPr="00761085" w:rsidRDefault="00210141" w:rsidP="00E81442">
      <w:pPr>
        <w:pStyle w:val="NormalWeb"/>
        <w:rPr>
          <w:lang w:val="sr-Cyrl-RS"/>
        </w:rPr>
      </w:pPr>
    </w:p>
    <w:p w14:paraId="207EB7E0" w14:textId="77777777" w:rsidR="005A49D6" w:rsidRPr="00761085" w:rsidRDefault="005A49D6" w:rsidP="00B5219F">
      <w:pPr>
        <w:spacing w:after="0" w:line="360" w:lineRule="auto"/>
        <w:jc w:val="center"/>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w:t>
      </w:r>
    </w:p>
    <w:p w14:paraId="3860DF3F" w14:textId="77777777" w:rsidR="005A49D6" w:rsidRPr="00761085" w:rsidRDefault="005A49D6" w:rsidP="00E81442">
      <w:pPr>
        <w:spacing w:line="360" w:lineRule="auto"/>
        <w:ind w:firstLine="720"/>
        <w:jc w:val="both"/>
        <w:rPr>
          <w:rFonts w:ascii="Times New Roman" w:eastAsia="Calibri" w:hAnsi="Times New Roman" w:cs="Times New Roman"/>
          <w:sz w:val="24"/>
          <w:szCs w:val="24"/>
          <w:lang w:val="sr-Cyrl-RS"/>
        </w:rPr>
      </w:pPr>
    </w:p>
    <w:p w14:paraId="776149AD" w14:textId="2B5A8AA6" w:rsidR="005A49D6" w:rsidRPr="00761085" w:rsidRDefault="005A49D6" w:rsidP="00B5219F">
      <w:pPr>
        <w:spacing w:after="0" w:line="360" w:lineRule="auto"/>
        <w:ind w:firstLine="720"/>
        <w:jc w:val="both"/>
        <w:rPr>
          <w:rFonts w:ascii="Times New Roman" w:eastAsia="Calibri" w:hAnsi="Times New Roman" w:cs="Times New Roman"/>
          <w:sz w:val="24"/>
          <w:szCs w:val="24"/>
          <w:lang w:val="sr-Cyrl-RS"/>
        </w:rPr>
      </w:pPr>
      <w:r w:rsidRPr="00761085">
        <w:rPr>
          <w:rFonts w:ascii="Times New Roman" w:eastAsia="Calibri" w:hAnsi="Times New Roman" w:cs="Times New Roman"/>
          <w:sz w:val="24"/>
          <w:szCs w:val="24"/>
          <w:lang w:val="sr-Cyrl-RS"/>
        </w:rPr>
        <w:t xml:space="preserve">На основу </w:t>
      </w:r>
      <w:r w:rsidR="00D5053B" w:rsidRPr="00761085">
        <w:rPr>
          <w:rFonts w:ascii="Times New Roman" w:eastAsia="Calibri" w:hAnsi="Times New Roman" w:cs="Times New Roman"/>
          <w:sz w:val="24"/>
          <w:szCs w:val="24"/>
          <w:lang w:val="sr-Cyrl-RS"/>
        </w:rPr>
        <w:t xml:space="preserve">свих наведених чињеница о </w:t>
      </w:r>
      <w:r w:rsidRPr="00761085">
        <w:rPr>
          <w:rFonts w:ascii="Times New Roman" w:eastAsia="Calibri" w:hAnsi="Times New Roman" w:cs="Times New Roman"/>
          <w:sz w:val="24"/>
          <w:szCs w:val="24"/>
          <w:lang w:val="sr-Cyrl-RS"/>
        </w:rPr>
        <w:t>научноистраживачко</w:t>
      </w:r>
      <w:r w:rsidR="00D5053B" w:rsidRPr="00761085">
        <w:rPr>
          <w:rFonts w:ascii="Times New Roman" w:eastAsia="Calibri" w:hAnsi="Times New Roman" w:cs="Times New Roman"/>
          <w:sz w:val="24"/>
          <w:szCs w:val="24"/>
          <w:lang w:val="sr-Cyrl-RS"/>
        </w:rPr>
        <w:t>м</w:t>
      </w:r>
      <w:r w:rsidRPr="00761085">
        <w:rPr>
          <w:rFonts w:ascii="Times New Roman" w:eastAsia="Calibri" w:hAnsi="Times New Roman" w:cs="Times New Roman"/>
          <w:sz w:val="24"/>
          <w:szCs w:val="24"/>
          <w:lang w:val="sr-Cyrl-RS"/>
        </w:rPr>
        <w:t xml:space="preserve"> </w:t>
      </w:r>
      <w:r w:rsidR="00830BE3" w:rsidRPr="00761085">
        <w:rPr>
          <w:rFonts w:ascii="Times New Roman" w:eastAsia="Calibri" w:hAnsi="Times New Roman" w:cs="Times New Roman"/>
          <w:sz w:val="24"/>
          <w:szCs w:val="24"/>
          <w:lang w:val="sr-Cyrl-RS"/>
        </w:rPr>
        <w:t>и наставно</w:t>
      </w:r>
      <w:r w:rsidR="00D5053B" w:rsidRPr="00761085">
        <w:rPr>
          <w:rFonts w:ascii="Times New Roman" w:eastAsia="Calibri" w:hAnsi="Times New Roman" w:cs="Times New Roman"/>
          <w:sz w:val="24"/>
          <w:szCs w:val="24"/>
          <w:lang w:val="sr-Cyrl-RS"/>
        </w:rPr>
        <w:t>м</w:t>
      </w:r>
      <w:r w:rsidR="00830BE3" w:rsidRPr="00761085">
        <w:rPr>
          <w:rFonts w:ascii="Times New Roman" w:eastAsia="Calibri" w:hAnsi="Times New Roman" w:cs="Times New Roman"/>
          <w:sz w:val="24"/>
          <w:szCs w:val="24"/>
          <w:lang w:val="sr-Cyrl-RS"/>
        </w:rPr>
        <w:t xml:space="preserve"> </w:t>
      </w:r>
      <w:r w:rsidRPr="00761085">
        <w:rPr>
          <w:rFonts w:ascii="Times New Roman" w:eastAsia="Calibri" w:hAnsi="Times New Roman" w:cs="Times New Roman"/>
          <w:sz w:val="24"/>
          <w:szCs w:val="24"/>
          <w:lang w:val="sr-Cyrl-RS"/>
        </w:rPr>
        <w:t>рад</w:t>
      </w:r>
      <w:r w:rsidR="00D5053B" w:rsidRPr="00761085">
        <w:rPr>
          <w:rFonts w:ascii="Times New Roman" w:eastAsia="Calibri" w:hAnsi="Times New Roman" w:cs="Times New Roman"/>
          <w:sz w:val="24"/>
          <w:szCs w:val="24"/>
          <w:lang w:val="sr-Cyrl-RS"/>
        </w:rPr>
        <w:t xml:space="preserve">у </w:t>
      </w:r>
      <w:proofErr w:type="spellStart"/>
      <w:r w:rsidR="00D5053B" w:rsidRPr="00761085">
        <w:rPr>
          <w:rFonts w:ascii="Times New Roman" w:eastAsia="Calibri" w:hAnsi="Times New Roman" w:cs="Times New Roman"/>
          <w:sz w:val="24"/>
          <w:szCs w:val="24"/>
          <w:lang w:val="sr-Cyrl-RS"/>
        </w:rPr>
        <w:t>доц</w:t>
      </w:r>
      <w:proofErr w:type="spellEnd"/>
      <w:r w:rsidR="00D5053B" w:rsidRPr="00761085">
        <w:rPr>
          <w:rFonts w:ascii="Times New Roman" w:eastAsia="Calibri" w:hAnsi="Times New Roman" w:cs="Times New Roman"/>
          <w:sz w:val="24"/>
          <w:szCs w:val="24"/>
          <w:lang w:val="sr-Cyrl-RS"/>
        </w:rPr>
        <w:t>. др Драгана Јанковића</w:t>
      </w:r>
      <w:r w:rsidRPr="00761085">
        <w:rPr>
          <w:rFonts w:ascii="Times New Roman" w:eastAsia="Calibri" w:hAnsi="Times New Roman" w:cs="Times New Roman"/>
          <w:sz w:val="24"/>
          <w:szCs w:val="24"/>
          <w:lang w:val="sr-Cyrl-RS"/>
        </w:rPr>
        <w:t xml:space="preserve"> може се закључити да је у потпуности испуни</w:t>
      </w:r>
      <w:r w:rsidR="00D5053B" w:rsidRPr="00761085">
        <w:rPr>
          <w:rFonts w:ascii="Times New Roman" w:eastAsia="Calibri" w:hAnsi="Times New Roman" w:cs="Times New Roman"/>
          <w:sz w:val="24"/>
          <w:szCs w:val="24"/>
          <w:lang w:val="sr-Cyrl-RS"/>
        </w:rPr>
        <w:t>о</w:t>
      </w:r>
      <w:r w:rsidRPr="00761085">
        <w:rPr>
          <w:rFonts w:ascii="Times New Roman" w:eastAsia="Calibri" w:hAnsi="Times New Roman" w:cs="Times New Roman"/>
          <w:sz w:val="24"/>
          <w:szCs w:val="24"/>
          <w:lang w:val="sr-Cyrl-RS"/>
        </w:rPr>
        <w:t xml:space="preserve"> услове за избор у звање </w:t>
      </w:r>
      <w:r w:rsidR="00D5053B" w:rsidRPr="00761085">
        <w:rPr>
          <w:rFonts w:ascii="Times New Roman" w:eastAsia="Calibri" w:hAnsi="Times New Roman" w:cs="Times New Roman"/>
          <w:sz w:val="24"/>
          <w:szCs w:val="24"/>
          <w:lang w:val="sr-Cyrl-RS"/>
        </w:rPr>
        <w:t>доцента</w:t>
      </w:r>
      <w:r w:rsidRPr="00761085">
        <w:rPr>
          <w:rFonts w:ascii="Times New Roman" w:eastAsia="Calibri" w:hAnsi="Times New Roman" w:cs="Times New Roman"/>
          <w:sz w:val="24"/>
          <w:szCs w:val="24"/>
          <w:lang w:val="sr-Cyrl-RS"/>
        </w:rPr>
        <w:t xml:space="preserve"> дефинисане </w:t>
      </w:r>
      <w:r w:rsidRPr="00761085">
        <w:rPr>
          <w:rFonts w:ascii="Times New Roman" w:eastAsia="Calibri" w:hAnsi="Times New Roman" w:cs="Times New Roman"/>
          <w:bCs/>
          <w:i/>
          <w:sz w:val="24"/>
          <w:szCs w:val="24"/>
          <w:lang w:val="sr-Cyrl-RS"/>
        </w:rPr>
        <w:t>Законом о високом образовању</w:t>
      </w:r>
      <w:r w:rsidRPr="00761085">
        <w:rPr>
          <w:rFonts w:ascii="Times New Roman" w:eastAsia="Calibri" w:hAnsi="Times New Roman" w:cs="Times New Roman"/>
          <w:bCs/>
          <w:sz w:val="24"/>
          <w:szCs w:val="24"/>
          <w:lang w:val="sr-Cyrl-RS"/>
        </w:rPr>
        <w:t xml:space="preserve">, </w:t>
      </w:r>
      <w:r w:rsidRPr="00761085">
        <w:rPr>
          <w:rFonts w:ascii="Times New Roman" w:eastAsia="Calibri" w:hAnsi="Times New Roman" w:cs="Times New Roman"/>
          <w:bCs/>
          <w:i/>
          <w:sz w:val="24"/>
          <w:szCs w:val="24"/>
          <w:lang w:val="sr-Cyrl-RS"/>
        </w:rPr>
        <w:t>Статутом Универзитета у Београду</w:t>
      </w:r>
      <w:r w:rsidRPr="00761085">
        <w:rPr>
          <w:rFonts w:ascii="Times New Roman" w:eastAsia="Calibri" w:hAnsi="Times New Roman" w:cs="Times New Roman"/>
          <w:bCs/>
          <w:sz w:val="24"/>
          <w:szCs w:val="24"/>
          <w:lang w:val="sr-Cyrl-RS"/>
        </w:rPr>
        <w:t xml:space="preserve">, </w:t>
      </w:r>
      <w:r w:rsidRPr="00761085">
        <w:rPr>
          <w:rFonts w:ascii="Times New Roman" w:eastAsia="Calibri" w:hAnsi="Times New Roman" w:cs="Times New Roman"/>
          <w:bCs/>
          <w:i/>
          <w:sz w:val="24"/>
          <w:szCs w:val="24"/>
          <w:lang w:val="sr-Cyrl-RS"/>
        </w:rPr>
        <w:t>Критеријумима за стицање звања наставника на Универзитету у Београду</w:t>
      </w:r>
      <w:r w:rsidRPr="00761085">
        <w:rPr>
          <w:rFonts w:ascii="Times New Roman" w:eastAsia="Calibri" w:hAnsi="Times New Roman" w:cs="Times New Roman"/>
          <w:bCs/>
          <w:sz w:val="24"/>
          <w:szCs w:val="24"/>
          <w:lang w:val="sr-Cyrl-RS"/>
        </w:rPr>
        <w:t xml:space="preserve">, </w:t>
      </w:r>
      <w:r w:rsidRPr="00761085">
        <w:rPr>
          <w:rFonts w:ascii="Times New Roman" w:eastAsia="Calibri" w:hAnsi="Times New Roman" w:cs="Times New Roman"/>
          <w:bCs/>
          <w:i/>
          <w:sz w:val="24"/>
          <w:szCs w:val="24"/>
          <w:lang w:val="sr-Cyrl-RS"/>
        </w:rPr>
        <w:t>Статутом Факултета</w:t>
      </w:r>
      <w:r w:rsidRPr="00761085">
        <w:rPr>
          <w:rFonts w:ascii="Times New Roman" w:eastAsia="Calibri" w:hAnsi="Times New Roman" w:cs="Times New Roman"/>
          <w:bCs/>
          <w:sz w:val="24"/>
          <w:szCs w:val="24"/>
          <w:lang w:val="sr-Cyrl-RS"/>
        </w:rPr>
        <w:t xml:space="preserve"> и </w:t>
      </w:r>
      <w:r w:rsidRPr="00761085">
        <w:rPr>
          <w:rFonts w:ascii="Times New Roman" w:eastAsia="Calibri" w:hAnsi="Times New Roman" w:cs="Times New Roman"/>
          <w:bCs/>
          <w:i/>
          <w:sz w:val="24"/>
          <w:szCs w:val="24"/>
          <w:lang w:val="sr-Cyrl-RS"/>
        </w:rPr>
        <w:t>Правилником</w:t>
      </w:r>
      <w:r w:rsidRPr="00761085">
        <w:rPr>
          <w:rFonts w:ascii="Times New Roman" w:eastAsia="Calibri" w:hAnsi="Times New Roman" w:cs="Times New Roman"/>
          <w:bCs/>
          <w:sz w:val="24"/>
          <w:szCs w:val="24"/>
          <w:lang w:val="sr-Cyrl-RS"/>
        </w:rPr>
        <w:t xml:space="preserve">, односно </w:t>
      </w:r>
      <w:r w:rsidRPr="00761085">
        <w:rPr>
          <w:rFonts w:ascii="Times New Roman" w:eastAsia="Calibri" w:hAnsi="Times New Roman" w:cs="Times New Roman"/>
          <w:bCs/>
          <w:i/>
          <w:sz w:val="24"/>
          <w:szCs w:val="24"/>
          <w:lang w:val="sr-Cyrl-RS"/>
        </w:rPr>
        <w:t xml:space="preserve">Правилима о ближим условима за избор </w:t>
      </w:r>
      <w:proofErr w:type="spellStart"/>
      <w:r w:rsidRPr="00761085">
        <w:rPr>
          <w:rFonts w:ascii="Times New Roman" w:eastAsia="Calibri" w:hAnsi="Times New Roman" w:cs="Times New Roman"/>
          <w:bCs/>
          <w:i/>
          <w:sz w:val="24"/>
          <w:szCs w:val="24"/>
          <w:lang w:val="sr-Cyrl-RS"/>
        </w:rPr>
        <w:t>наставники</w:t>
      </w:r>
      <w:proofErr w:type="spellEnd"/>
      <w:r w:rsidRPr="00761085">
        <w:rPr>
          <w:rFonts w:ascii="Times New Roman" w:eastAsia="Calibri" w:hAnsi="Times New Roman" w:cs="Times New Roman"/>
          <w:bCs/>
          <w:i/>
          <w:sz w:val="24"/>
          <w:szCs w:val="24"/>
          <w:lang w:val="sr-Cyrl-RS"/>
        </w:rPr>
        <w:t xml:space="preserve"> и сарадника на Факултету</w:t>
      </w:r>
      <w:r w:rsidRPr="00761085">
        <w:rPr>
          <w:rFonts w:ascii="Times New Roman" w:eastAsia="Calibri" w:hAnsi="Times New Roman" w:cs="Times New Roman"/>
          <w:bCs/>
          <w:sz w:val="24"/>
          <w:szCs w:val="24"/>
          <w:lang w:val="sr-Cyrl-RS"/>
        </w:rPr>
        <w:t xml:space="preserve">. </w:t>
      </w:r>
    </w:p>
    <w:p w14:paraId="66F538BC" w14:textId="77777777" w:rsidR="00190D55" w:rsidRDefault="00190D55" w:rsidP="00B5219F">
      <w:pPr>
        <w:spacing w:after="0" w:line="360" w:lineRule="auto"/>
        <w:ind w:firstLine="720"/>
        <w:jc w:val="both"/>
        <w:rPr>
          <w:rFonts w:ascii="Times New Roman" w:eastAsia="Calibri" w:hAnsi="Times New Roman" w:cs="Times New Roman"/>
          <w:bCs/>
          <w:sz w:val="24"/>
          <w:szCs w:val="24"/>
          <w:lang w:val="sr-Cyrl-RS"/>
        </w:rPr>
      </w:pPr>
    </w:p>
    <w:p w14:paraId="3B42196B" w14:textId="77777777" w:rsidR="00190D55" w:rsidRDefault="00190D55" w:rsidP="00B5219F">
      <w:pPr>
        <w:spacing w:after="0" w:line="360" w:lineRule="auto"/>
        <w:ind w:firstLine="720"/>
        <w:jc w:val="both"/>
        <w:rPr>
          <w:rFonts w:ascii="Times New Roman" w:eastAsia="Calibri" w:hAnsi="Times New Roman" w:cs="Times New Roman"/>
          <w:bCs/>
          <w:sz w:val="24"/>
          <w:szCs w:val="24"/>
          <w:lang w:val="sr-Cyrl-RS"/>
        </w:rPr>
      </w:pPr>
    </w:p>
    <w:p w14:paraId="381F97B4" w14:textId="77777777" w:rsidR="00190D55" w:rsidRDefault="00190D55" w:rsidP="00B5219F">
      <w:pPr>
        <w:spacing w:after="0" w:line="360" w:lineRule="auto"/>
        <w:ind w:firstLine="720"/>
        <w:jc w:val="both"/>
        <w:rPr>
          <w:rFonts w:ascii="Times New Roman" w:eastAsia="Calibri" w:hAnsi="Times New Roman" w:cs="Times New Roman"/>
          <w:bCs/>
          <w:sz w:val="24"/>
          <w:szCs w:val="24"/>
          <w:lang w:val="sr-Cyrl-RS"/>
        </w:rPr>
      </w:pPr>
    </w:p>
    <w:p w14:paraId="6A547139" w14:textId="71D5F4DC" w:rsidR="005A49D6" w:rsidRPr="00761085" w:rsidRDefault="005A49D6" w:rsidP="00B5219F">
      <w:pPr>
        <w:spacing w:after="0" w:line="360" w:lineRule="auto"/>
        <w:ind w:firstLine="720"/>
        <w:jc w:val="both"/>
        <w:rPr>
          <w:rFonts w:ascii="Times New Roman" w:eastAsia="Calibri" w:hAnsi="Times New Roman" w:cs="Times New Roman"/>
          <w:b/>
          <w:sz w:val="24"/>
          <w:szCs w:val="24"/>
          <w:lang w:val="sr-Cyrl-RS"/>
        </w:rPr>
      </w:pPr>
      <w:r w:rsidRPr="00761085">
        <w:rPr>
          <w:rFonts w:ascii="Times New Roman" w:eastAsia="Calibri" w:hAnsi="Times New Roman" w:cs="Times New Roman"/>
          <w:bCs/>
          <w:sz w:val="24"/>
          <w:szCs w:val="24"/>
          <w:lang w:val="sr-Cyrl-RS"/>
        </w:rPr>
        <w:lastRenderedPageBreak/>
        <w:t>Узимајући у обзир како квантитативне показатеље</w:t>
      </w:r>
      <w:r w:rsidR="00D5053B" w:rsidRPr="00761085">
        <w:rPr>
          <w:rFonts w:ascii="Times New Roman" w:eastAsia="Calibri" w:hAnsi="Times New Roman" w:cs="Times New Roman"/>
          <w:bCs/>
          <w:sz w:val="24"/>
          <w:szCs w:val="24"/>
          <w:lang w:val="sr-Cyrl-RS"/>
        </w:rPr>
        <w:t>, тако и квалитет</w:t>
      </w:r>
      <w:r w:rsidRPr="00761085">
        <w:rPr>
          <w:rFonts w:ascii="Times New Roman" w:eastAsia="Calibri" w:hAnsi="Times New Roman" w:cs="Times New Roman"/>
          <w:bCs/>
          <w:sz w:val="24"/>
          <w:szCs w:val="24"/>
          <w:lang w:val="sr-Cyrl-RS"/>
        </w:rPr>
        <w:t xml:space="preserve"> научног </w:t>
      </w:r>
      <w:r w:rsidR="00D5053B" w:rsidRPr="00761085">
        <w:rPr>
          <w:rFonts w:ascii="Times New Roman" w:eastAsia="Calibri" w:hAnsi="Times New Roman" w:cs="Times New Roman"/>
          <w:bCs/>
          <w:sz w:val="24"/>
          <w:szCs w:val="24"/>
          <w:lang w:val="sr-Cyrl-RS"/>
        </w:rPr>
        <w:t xml:space="preserve">и наставног рада </w:t>
      </w:r>
      <w:proofErr w:type="spellStart"/>
      <w:r w:rsidR="00D5053B" w:rsidRPr="00761085">
        <w:rPr>
          <w:rFonts w:ascii="Times New Roman" w:eastAsia="Calibri" w:hAnsi="Times New Roman" w:cs="Times New Roman"/>
          <w:bCs/>
          <w:sz w:val="24"/>
          <w:szCs w:val="24"/>
          <w:lang w:val="sr-Cyrl-RS"/>
        </w:rPr>
        <w:t>доц</w:t>
      </w:r>
      <w:proofErr w:type="spellEnd"/>
      <w:r w:rsidR="00D5053B" w:rsidRPr="00761085">
        <w:rPr>
          <w:rFonts w:ascii="Times New Roman" w:eastAsia="Calibri" w:hAnsi="Times New Roman" w:cs="Times New Roman"/>
          <w:bCs/>
          <w:sz w:val="24"/>
          <w:szCs w:val="24"/>
          <w:lang w:val="sr-Cyrl-RS"/>
        </w:rPr>
        <w:t>. др Драгана Јанковића</w:t>
      </w:r>
      <w:r w:rsidRPr="00761085">
        <w:rPr>
          <w:rFonts w:ascii="Times New Roman" w:eastAsia="Calibri" w:hAnsi="Times New Roman" w:cs="Times New Roman"/>
          <w:bCs/>
          <w:sz w:val="24"/>
          <w:szCs w:val="24"/>
          <w:lang w:val="sr-Cyrl-RS"/>
        </w:rPr>
        <w:t xml:space="preserve">, </w:t>
      </w:r>
      <w:r w:rsidRPr="00761085">
        <w:rPr>
          <w:rFonts w:ascii="Times New Roman" w:eastAsia="Calibri" w:hAnsi="Times New Roman" w:cs="Times New Roman"/>
          <w:sz w:val="24"/>
          <w:szCs w:val="24"/>
          <w:lang w:val="sr-Cyrl-RS"/>
        </w:rPr>
        <w:t xml:space="preserve">Комисија констатује да су испуњени сви услови за избор у звање </w:t>
      </w:r>
      <w:r w:rsidR="00D5053B" w:rsidRPr="00761085">
        <w:rPr>
          <w:rFonts w:ascii="Times New Roman" w:eastAsia="Calibri" w:hAnsi="Times New Roman" w:cs="Times New Roman"/>
          <w:sz w:val="24"/>
          <w:szCs w:val="24"/>
          <w:lang w:val="sr-Cyrl-RS"/>
        </w:rPr>
        <w:t>доцента</w:t>
      </w:r>
      <w:r w:rsidRPr="00761085">
        <w:rPr>
          <w:rFonts w:ascii="Times New Roman" w:eastAsia="Calibri" w:hAnsi="Times New Roman" w:cs="Times New Roman"/>
          <w:sz w:val="24"/>
          <w:szCs w:val="24"/>
          <w:lang w:val="sr-Cyrl-RS"/>
        </w:rPr>
        <w:t xml:space="preserve"> и </w:t>
      </w:r>
      <w:r w:rsidRPr="00761085">
        <w:rPr>
          <w:rFonts w:ascii="Times New Roman" w:eastAsia="Calibri" w:hAnsi="Times New Roman" w:cs="Times New Roman"/>
          <w:b/>
          <w:sz w:val="24"/>
          <w:szCs w:val="24"/>
          <w:lang w:val="sr-Cyrl-RS"/>
        </w:rPr>
        <w:t xml:space="preserve">предлаже Изборном већу Филозофског факултета Универзитета у Београду да </w:t>
      </w:r>
      <w:proofErr w:type="spellStart"/>
      <w:r w:rsidR="00D5053B" w:rsidRPr="00761085">
        <w:rPr>
          <w:rFonts w:ascii="Times New Roman" w:eastAsia="Calibri" w:hAnsi="Times New Roman" w:cs="Times New Roman"/>
          <w:b/>
          <w:sz w:val="24"/>
          <w:szCs w:val="24"/>
          <w:lang w:val="sr-Cyrl-RS"/>
        </w:rPr>
        <w:t>доц</w:t>
      </w:r>
      <w:proofErr w:type="spellEnd"/>
      <w:r w:rsidR="00D5053B" w:rsidRPr="00761085">
        <w:rPr>
          <w:rFonts w:ascii="Times New Roman" w:eastAsia="Calibri" w:hAnsi="Times New Roman" w:cs="Times New Roman"/>
          <w:b/>
          <w:sz w:val="24"/>
          <w:szCs w:val="24"/>
          <w:lang w:val="sr-Cyrl-RS"/>
        </w:rPr>
        <w:t>. др Драгана Јанковића</w:t>
      </w:r>
      <w:r w:rsidRPr="00761085">
        <w:rPr>
          <w:rFonts w:ascii="Times New Roman" w:eastAsia="Calibri" w:hAnsi="Times New Roman" w:cs="Times New Roman"/>
          <w:b/>
          <w:sz w:val="24"/>
          <w:szCs w:val="24"/>
          <w:lang w:val="sr-Cyrl-RS"/>
        </w:rPr>
        <w:t xml:space="preserve"> </w:t>
      </w:r>
      <w:r w:rsidR="00D5053B" w:rsidRPr="00761085">
        <w:rPr>
          <w:rFonts w:ascii="Times New Roman" w:eastAsia="Calibri" w:hAnsi="Times New Roman" w:cs="Times New Roman"/>
          <w:b/>
          <w:sz w:val="24"/>
          <w:szCs w:val="24"/>
          <w:lang w:val="sr-Cyrl-RS"/>
        </w:rPr>
        <w:t xml:space="preserve">поново </w:t>
      </w:r>
      <w:r w:rsidRPr="00761085">
        <w:rPr>
          <w:rFonts w:ascii="Times New Roman" w:eastAsia="Calibri" w:hAnsi="Times New Roman" w:cs="Times New Roman"/>
          <w:b/>
          <w:sz w:val="24"/>
          <w:szCs w:val="24"/>
          <w:lang w:val="sr-Cyrl-RS"/>
        </w:rPr>
        <w:t xml:space="preserve">изабере у звање </w:t>
      </w:r>
      <w:r w:rsidR="00D5053B" w:rsidRPr="00761085">
        <w:rPr>
          <w:rFonts w:ascii="Times New Roman" w:eastAsia="Calibri" w:hAnsi="Times New Roman" w:cs="Times New Roman"/>
          <w:b/>
          <w:sz w:val="24"/>
          <w:szCs w:val="24"/>
          <w:lang w:val="sr-Cyrl-RS"/>
        </w:rPr>
        <w:t>доцента</w:t>
      </w:r>
      <w:r w:rsidRPr="00761085">
        <w:rPr>
          <w:rFonts w:ascii="Times New Roman" w:eastAsia="Calibri" w:hAnsi="Times New Roman" w:cs="Times New Roman"/>
          <w:b/>
          <w:sz w:val="24"/>
          <w:szCs w:val="24"/>
          <w:lang w:val="sr-Cyrl-RS"/>
        </w:rPr>
        <w:t xml:space="preserve"> за ужу научну област </w:t>
      </w:r>
      <w:r w:rsidR="00D5053B" w:rsidRPr="00761085">
        <w:rPr>
          <w:rFonts w:ascii="Times New Roman" w:eastAsia="Calibri" w:hAnsi="Times New Roman" w:cs="Times New Roman"/>
          <w:b/>
          <w:sz w:val="24"/>
          <w:szCs w:val="24"/>
          <w:lang w:val="sr-Cyrl-RS"/>
        </w:rPr>
        <w:t>Општа</w:t>
      </w:r>
      <w:r w:rsidRPr="00761085">
        <w:rPr>
          <w:rFonts w:ascii="Times New Roman" w:eastAsia="Calibri" w:hAnsi="Times New Roman" w:cs="Times New Roman"/>
          <w:b/>
          <w:sz w:val="24"/>
          <w:szCs w:val="24"/>
          <w:lang w:val="sr-Cyrl-RS"/>
        </w:rPr>
        <w:t xml:space="preserve"> психологија. </w:t>
      </w:r>
    </w:p>
    <w:p w14:paraId="44888FD1" w14:textId="77777777" w:rsidR="005A49D6" w:rsidRPr="00761085" w:rsidRDefault="005A49D6" w:rsidP="00B5219F">
      <w:pPr>
        <w:spacing w:after="200" w:line="360" w:lineRule="auto"/>
        <w:jc w:val="both"/>
        <w:rPr>
          <w:rFonts w:ascii="Times New Roman" w:eastAsia="Calibri" w:hAnsi="Times New Roman" w:cs="Times New Roman"/>
          <w:sz w:val="24"/>
          <w:lang w:val="sr-Cyrl-RS"/>
        </w:rPr>
      </w:pPr>
    </w:p>
    <w:p w14:paraId="205F6541" w14:textId="796DB1AF" w:rsidR="005A49D6" w:rsidRPr="00761085" w:rsidRDefault="005A49D6" w:rsidP="00EF1273">
      <w:pPr>
        <w:spacing w:after="200" w:line="360" w:lineRule="auto"/>
        <w:ind w:firstLine="720"/>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ab/>
      </w:r>
    </w:p>
    <w:p w14:paraId="06BC3713" w14:textId="234A00EC" w:rsidR="005A49D6" w:rsidRPr="00761085" w:rsidRDefault="005A49D6" w:rsidP="00EF1273">
      <w:pPr>
        <w:spacing w:after="0" w:line="276"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 xml:space="preserve">Београд, </w:t>
      </w:r>
      <w:r w:rsidR="008E5C44" w:rsidRPr="00761085">
        <w:rPr>
          <w:rFonts w:ascii="Times New Roman" w:eastAsia="Calibri" w:hAnsi="Times New Roman" w:cs="Times New Roman"/>
          <w:sz w:val="24"/>
          <w:lang w:val="sr-Cyrl-RS"/>
        </w:rPr>
        <w:t>1</w:t>
      </w:r>
      <w:r w:rsidRPr="00761085">
        <w:rPr>
          <w:rFonts w:ascii="Times New Roman" w:eastAsia="Calibri" w:hAnsi="Times New Roman" w:cs="Times New Roman"/>
          <w:sz w:val="24"/>
          <w:lang w:val="sr-Cyrl-RS"/>
        </w:rPr>
        <w:t xml:space="preserve">. </w:t>
      </w:r>
      <w:r w:rsidR="008E5C44" w:rsidRPr="00761085">
        <w:rPr>
          <w:rFonts w:ascii="Times New Roman" w:eastAsia="Calibri" w:hAnsi="Times New Roman" w:cs="Times New Roman"/>
          <w:sz w:val="24"/>
          <w:lang w:val="sr-Cyrl-RS"/>
        </w:rPr>
        <w:t>фебруар</w:t>
      </w:r>
      <w:r w:rsidRPr="00761085">
        <w:rPr>
          <w:rFonts w:ascii="Times New Roman" w:eastAsia="Calibri" w:hAnsi="Times New Roman" w:cs="Times New Roman"/>
          <w:sz w:val="24"/>
          <w:lang w:val="sr-Cyrl-RS"/>
        </w:rPr>
        <w:t xml:space="preserve"> 202</w:t>
      </w:r>
      <w:r w:rsidR="004B559A" w:rsidRPr="00761085">
        <w:rPr>
          <w:rFonts w:ascii="Times New Roman" w:eastAsia="Calibri" w:hAnsi="Times New Roman" w:cs="Times New Roman"/>
          <w:sz w:val="24"/>
          <w:lang w:val="sr-Cyrl-RS"/>
        </w:rPr>
        <w:t>2</w:t>
      </w:r>
      <w:r w:rsidRPr="00761085">
        <w:rPr>
          <w:rFonts w:ascii="Times New Roman" w:eastAsia="Calibri" w:hAnsi="Times New Roman" w:cs="Times New Roman"/>
          <w:sz w:val="24"/>
          <w:lang w:val="sr-Cyrl-RS"/>
        </w:rPr>
        <w:t>. год.</w:t>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t>К О М И С И Ј А:</w:t>
      </w:r>
    </w:p>
    <w:p w14:paraId="7D9979D0" w14:textId="77777777" w:rsidR="005A49D6" w:rsidRPr="00761085" w:rsidRDefault="005A49D6" w:rsidP="00EF1273">
      <w:pPr>
        <w:spacing w:after="0" w:line="276" w:lineRule="auto"/>
        <w:jc w:val="both"/>
        <w:rPr>
          <w:rFonts w:ascii="Times New Roman" w:eastAsia="Calibri" w:hAnsi="Times New Roman" w:cs="Times New Roman"/>
          <w:sz w:val="24"/>
          <w:lang w:val="sr-Cyrl-RS"/>
        </w:rPr>
      </w:pPr>
    </w:p>
    <w:p w14:paraId="03E31D52" w14:textId="77777777" w:rsidR="005A49D6" w:rsidRPr="00761085" w:rsidRDefault="005A49D6" w:rsidP="00EF1273">
      <w:pPr>
        <w:spacing w:after="0" w:line="276" w:lineRule="auto"/>
        <w:jc w:val="both"/>
        <w:rPr>
          <w:rFonts w:ascii="Times New Roman" w:eastAsia="Calibri" w:hAnsi="Times New Roman" w:cs="Times New Roman"/>
          <w:sz w:val="24"/>
          <w:lang w:val="sr-Cyrl-RS"/>
        </w:rPr>
      </w:pPr>
    </w:p>
    <w:p w14:paraId="3AE896E6" w14:textId="77777777" w:rsidR="005A49D6" w:rsidRPr="00761085" w:rsidRDefault="005A49D6" w:rsidP="00EF1273">
      <w:pPr>
        <w:spacing w:after="0" w:line="276"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t>_____________________________</w:t>
      </w:r>
    </w:p>
    <w:p w14:paraId="07F1D3AB" w14:textId="2E1595DE" w:rsidR="005A49D6" w:rsidRDefault="005A49D6" w:rsidP="00EF1273">
      <w:pPr>
        <w:spacing w:after="0" w:line="276"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t xml:space="preserve">проф. др </w:t>
      </w:r>
      <w:proofErr w:type="spellStart"/>
      <w:r w:rsidRPr="00761085">
        <w:rPr>
          <w:rFonts w:ascii="Times New Roman" w:eastAsia="Calibri" w:hAnsi="Times New Roman" w:cs="Times New Roman"/>
          <w:sz w:val="24"/>
          <w:lang w:val="sr-Cyrl-RS"/>
        </w:rPr>
        <w:t>Александер</w:t>
      </w:r>
      <w:proofErr w:type="spellEnd"/>
      <w:r w:rsidRPr="00761085">
        <w:rPr>
          <w:rFonts w:ascii="Times New Roman" w:eastAsia="Calibri" w:hAnsi="Times New Roman" w:cs="Times New Roman"/>
          <w:sz w:val="24"/>
          <w:lang w:val="sr-Cyrl-RS"/>
        </w:rPr>
        <w:t xml:space="preserve"> Бауцал</w:t>
      </w:r>
    </w:p>
    <w:p w14:paraId="0B2717BD" w14:textId="3F5627FE" w:rsidR="00190D55" w:rsidRPr="00C51DD7" w:rsidRDefault="00190D55" w:rsidP="00190D55">
      <w:pPr>
        <w:spacing w:after="0"/>
        <w:ind w:left="4320" w:firstLine="720"/>
        <w:jc w:val="both"/>
        <w:rPr>
          <w:rFonts w:ascii="Times New Roman" w:hAnsi="Times New Roman" w:cs="Times New Roman"/>
          <w:sz w:val="24"/>
          <w:lang w:val="sr-Cyrl-RS"/>
        </w:rPr>
      </w:pPr>
      <w:r w:rsidRPr="00C51DD7">
        <w:rPr>
          <w:rFonts w:ascii="Times New Roman" w:hAnsi="Times New Roman" w:cs="Times New Roman"/>
          <w:sz w:val="24"/>
          <w:lang w:val="sr-Cyrl-RS"/>
        </w:rPr>
        <w:t>Филозофски факултет</w:t>
      </w:r>
    </w:p>
    <w:p w14:paraId="75C66627" w14:textId="77777777" w:rsidR="00190D55" w:rsidRPr="00C51DD7" w:rsidRDefault="00190D55" w:rsidP="00190D55">
      <w:pPr>
        <w:spacing w:after="0"/>
        <w:ind w:left="4320" w:firstLine="720"/>
        <w:jc w:val="both"/>
        <w:rPr>
          <w:rFonts w:ascii="Times New Roman" w:hAnsi="Times New Roman" w:cs="Times New Roman"/>
          <w:sz w:val="24"/>
          <w:lang w:val="sr-Cyrl-RS"/>
        </w:rPr>
      </w:pPr>
      <w:r w:rsidRPr="00C51DD7">
        <w:rPr>
          <w:rFonts w:ascii="Times New Roman" w:hAnsi="Times New Roman" w:cs="Times New Roman"/>
          <w:sz w:val="24"/>
          <w:lang w:val="sr-Cyrl-RS"/>
        </w:rPr>
        <w:t>Универзитет у Београду</w:t>
      </w:r>
    </w:p>
    <w:p w14:paraId="5BD687F1" w14:textId="0CD00101" w:rsidR="005A49D6" w:rsidRDefault="005A49D6" w:rsidP="00EF1273">
      <w:pPr>
        <w:spacing w:after="0" w:line="276" w:lineRule="auto"/>
        <w:jc w:val="both"/>
        <w:rPr>
          <w:rFonts w:ascii="Times New Roman" w:eastAsia="Calibri" w:hAnsi="Times New Roman" w:cs="Times New Roman"/>
          <w:sz w:val="24"/>
          <w:lang w:val="sr-Cyrl-RS"/>
        </w:rPr>
      </w:pPr>
    </w:p>
    <w:p w14:paraId="22C3496C" w14:textId="77777777" w:rsidR="00190D55" w:rsidRPr="00761085" w:rsidRDefault="00190D55" w:rsidP="00EF1273">
      <w:pPr>
        <w:spacing w:after="0" w:line="276" w:lineRule="auto"/>
        <w:jc w:val="both"/>
        <w:rPr>
          <w:rFonts w:ascii="Times New Roman" w:eastAsia="Calibri" w:hAnsi="Times New Roman" w:cs="Times New Roman"/>
          <w:sz w:val="24"/>
          <w:lang w:val="sr-Cyrl-RS"/>
        </w:rPr>
      </w:pPr>
    </w:p>
    <w:p w14:paraId="502A0C21" w14:textId="77777777" w:rsidR="005A49D6" w:rsidRPr="00761085" w:rsidRDefault="005A49D6" w:rsidP="00EF1273">
      <w:pPr>
        <w:spacing w:after="0" w:line="276"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t>_____________________________</w:t>
      </w:r>
    </w:p>
    <w:p w14:paraId="7820372F" w14:textId="5C8CA675" w:rsidR="005A49D6" w:rsidRPr="00761085" w:rsidRDefault="005A49D6" w:rsidP="00EF1273">
      <w:pPr>
        <w:spacing w:after="0" w:line="276"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t xml:space="preserve">проф. др </w:t>
      </w:r>
      <w:r w:rsidR="004B559A" w:rsidRPr="00761085">
        <w:rPr>
          <w:rFonts w:ascii="Times New Roman" w:eastAsia="Calibri" w:hAnsi="Times New Roman" w:cs="Times New Roman"/>
          <w:sz w:val="24"/>
          <w:lang w:val="sr-Cyrl-RS"/>
        </w:rPr>
        <w:t>Слободан Марковић</w:t>
      </w:r>
    </w:p>
    <w:p w14:paraId="506642B6" w14:textId="77777777" w:rsidR="00190D55" w:rsidRPr="00C51DD7" w:rsidRDefault="00190D55" w:rsidP="00190D55">
      <w:pPr>
        <w:spacing w:after="0"/>
        <w:ind w:left="4320" w:firstLine="720"/>
        <w:jc w:val="both"/>
        <w:rPr>
          <w:rFonts w:ascii="Times New Roman" w:hAnsi="Times New Roman" w:cs="Times New Roman"/>
          <w:sz w:val="24"/>
          <w:lang w:val="sr-Cyrl-RS"/>
        </w:rPr>
      </w:pPr>
      <w:r w:rsidRPr="00C51DD7">
        <w:rPr>
          <w:rFonts w:ascii="Times New Roman" w:hAnsi="Times New Roman" w:cs="Times New Roman"/>
          <w:sz w:val="24"/>
          <w:lang w:val="sr-Cyrl-RS"/>
        </w:rPr>
        <w:t>Филозофски факултет</w:t>
      </w:r>
    </w:p>
    <w:p w14:paraId="7E1A3287" w14:textId="77777777" w:rsidR="00190D55" w:rsidRPr="00C51DD7" w:rsidRDefault="00190D55" w:rsidP="00190D55">
      <w:pPr>
        <w:spacing w:after="0"/>
        <w:ind w:left="4320" w:firstLine="720"/>
        <w:jc w:val="both"/>
        <w:rPr>
          <w:rFonts w:ascii="Times New Roman" w:hAnsi="Times New Roman" w:cs="Times New Roman"/>
          <w:sz w:val="24"/>
          <w:lang w:val="sr-Cyrl-RS"/>
        </w:rPr>
      </w:pPr>
      <w:r w:rsidRPr="00C51DD7">
        <w:rPr>
          <w:rFonts w:ascii="Times New Roman" w:hAnsi="Times New Roman" w:cs="Times New Roman"/>
          <w:sz w:val="24"/>
          <w:lang w:val="sr-Cyrl-RS"/>
        </w:rPr>
        <w:t>Универзитет у Београду</w:t>
      </w:r>
    </w:p>
    <w:p w14:paraId="0E0A21FE" w14:textId="38E487B5" w:rsidR="005A49D6" w:rsidRDefault="005A49D6" w:rsidP="00EF1273">
      <w:pPr>
        <w:spacing w:after="0" w:line="276" w:lineRule="auto"/>
        <w:jc w:val="both"/>
        <w:rPr>
          <w:rFonts w:ascii="Times New Roman" w:eastAsia="Calibri" w:hAnsi="Times New Roman" w:cs="Times New Roman"/>
          <w:sz w:val="24"/>
          <w:lang w:val="sr-Cyrl-RS"/>
        </w:rPr>
      </w:pPr>
    </w:p>
    <w:p w14:paraId="3236EB91" w14:textId="77777777" w:rsidR="00190D55" w:rsidRPr="00761085" w:rsidRDefault="00190D55" w:rsidP="00EF1273">
      <w:pPr>
        <w:spacing w:after="0" w:line="276" w:lineRule="auto"/>
        <w:jc w:val="both"/>
        <w:rPr>
          <w:rFonts w:ascii="Times New Roman" w:eastAsia="Calibri" w:hAnsi="Times New Roman" w:cs="Times New Roman"/>
          <w:sz w:val="24"/>
          <w:lang w:val="sr-Cyrl-RS"/>
        </w:rPr>
      </w:pPr>
    </w:p>
    <w:p w14:paraId="35C6BC2E" w14:textId="77777777" w:rsidR="005A49D6" w:rsidRPr="00761085" w:rsidRDefault="005A49D6" w:rsidP="00EF1273">
      <w:pPr>
        <w:spacing w:after="0" w:line="276"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t>_____________________________</w:t>
      </w:r>
    </w:p>
    <w:p w14:paraId="242DFF50" w14:textId="4E117342" w:rsidR="005A49D6" w:rsidRDefault="005A49D6" w:rsidP="00EF1273">
      <w:pPr>
        <w:spacing w:after="0" w:line="276" w:lineRule="auto"/>
        <w:jc w:val="both"/>
        <w:rPr>
          <w:rFonts w:ascii="Times New Roman" w:eastAsia="Calibri" w:hAnsi="Times New Roman" w:cs="Times New Roman"/>
          <w:sz w:val="24"/>
          <w:lang w:val="sr-Cyrl-RS"/>
        </w:rPr>
      </w:pP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r>
      <w:r w:rsidRPr="00761085">
        <w:rPr>
          <w:rFonts w:ascii="Times New Roman" w:eastAsia="Calibri" w:hAnsi="Times New Roman" w:cs="Times New Roman"/>
          <w:sz w:val="24"/>
          <w:lang w:val="sr-Cyrl-RS"/>
        </w:rPr>
        <w:tab/>
        <w:t xml:space="preserve">проф. др </w:t>
      </w:r>
      <w:r w:rsidR="004B559A" w:rsidRPr="00761085">
        <w:rPr>
          <w:rFonts w:ascii="Times New Roman" w:eastAsia="Calibri" w:hAnsi="Times New Roman" w:cs="Times New Roman"/>
          <w:sz w:val="24"/>
          <w:lang w:val="sr-Cyrl-RS"/>
        </w:rPr>
        <w:t>Ана Орлић</w:t>
      </w:r>
    </w:p>
    <w:p w14:paraId="0E7F7B87" w14:textId="1FF02C45" w:rsidR="00190D55" w:rsidRPr="00761085" w:rsidRDefault="00190D55" w:rsidP="00190D55">
      <w:pPr>
        <w:spacing w:after="0" w:line="276" w:lineRule="auto"/>
        <w:ind w:left="4320" w:firstLine="720"/>
        <w:jc w:val="both"/>
        <w:rPr>
          <w:rFonts w:ascii="Times New Roman" w:eastAsia="Calibri" w:hAnsi="Times New Roman" w:cs="Times New Roman"/>
          <w:sz w:val="24"/>
          <w:lang w:val="sr-Cyrl-RS"/>
        </w:rPr>
      </w:pPr>
      <w:r>
        <w:rPr>
          <w:rFonts w:ascii="Times New Roman" w:eastAsia="Calibri" w:hAnsi="Times New Roman" w:cs="Times New Roman"/>
          <w:sz w:val="24"/>
          <w:lang w:val="sr-Cyrl-RS"/>
        </w:rPr>
        <w:t>Факултет спорта и физичког васпитања</w:t>
      </w:r>
    </w:p>
    <w:p w14:paraId="1818DC81" w14:textId="77777777" w:rsidR="00190D55" w:rsidRPr="00C51DD7" w:rsidRDefault="00190D55" w:rsidP="00190D55">
      <w:pPr>
        <w:spacing w:after="0"/>
        <w:ind w:left="4320" w:firstLine="720"/>
        <w:jc w:val="both"/>
        <w:rPr>
          <w:rFonts w:ascii="Times New Roman" w:hAnsi="Times New Roman" w:cs="Times New Roman"/>
          <w:sz w:val="24"/>
          <w:lang w:val="sr-Cyrl-RS"/>
        </w:rPr>
      </w:pPr>
      <w:r w:rsidRPr="00C51DD7">
        <w:rPr>
          <w:rFonts w:ascii="Times New Roman" w:hAnsi="Times New Roman" w:cs="Times New Roman"/>
          <w:sz w:val="24"/>
          <w:lang w:val="sr-Cyrl-RS"/>
        </w:rPr>
        <w:t>Универзитет у Београду</w:t>
      </w:r>
    </w:p>
    <w:p w14:paraId="4E5DF958" w14:textId="77777777" w:rsidR="00363669" w:rsidRPr="00761085" w:rsidRDefault="00363669" w:rsidP="00EF1273">
      <w:pPr>
        <w:spacing w:line="276" w:lineRule="auto"/>
        <w:rPr>
          <w:rFonts w:ascii="Times New Roman" w:hAnsi="Times New Roman" w:cs="Times New Roman"/>
          <w:lang w:val="sr-Cyrl-RS"/>
        </w:rPr>
      </w:pPr>
    </w:p>
    <w:sectPr w:rsidR="00363669" w:rsidRPr="00761085" w:rsidSect="008D6E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9D6"/>
    <w:rsid w:val="00042E00"/>
    <w:rsid w:val="00073A28"/>
    <w:rsid w:val="000C2030"/>
    <w:rsid w:val="000E254D"/>
    <w:rsid w:val="000F0FF5"/>
    <w:rsid w:val="00154FD9"/>
    <w:rsid w:val="00190D55"/>
    <w:rsid w:val="001B2739"/>
    <w:rsid w:val="001F4585"/>
    <w:rsid w:val="00210141"/>
    <w:rsid w:val="002B4CD2"/>
    <w:rsid w:val="00314004"/>
    <w:rsid w:val="00320183"/>
    <w:rsid w:val="00363669"/>
    <w:rsid w:val="0039180B"/>
    <w:rsid w:val="00414D3C"/>
    <w:rsid w:val="00421BF7"/>
    <w:rsid w:val="0048115E"/>
    <w:rsid w:val="00494A7D"/>
    <w:rsid w:val="004A3622"/>
    <w:rsid w:val="004B2F2D"/>
    <w:rsid w:val="004B559A"/>
    <w:rsid w:val="004D1C5C"/>
    <w:rsid w:val="004F3637"/>
    <w:rsid w:val="004F37A6"/>
    <w:rsid w:val="00505542"/>
    <w:rsid w:val="00512091"/>
    <w:rsid w:val="005259E2"/>
    <w:rsid w:val="005A0D68"/>
    <w:rsid w:val="005A49D6"/>
    <w:rsid w:val="005B7C6E"/>
    <w:rsid w:val="005E2AC3"/>
    <w:rsid w:val="006033A1"/>
    <w:rsid w:val="006308AD"/>
    <w:rsid w:val="00647238"/>
    <w:rsid w:val="006575FD"/>
    <w:rsid w:val="00692987"/>
    <w:rsid w:val="00694035"/>
    <w:rsid w:val="006B4404"/>
    <w:rsid w:val="006D4C2C"/>
    <w:rsid w:val="00761085"/>
    <w:rsid w:val="00772A14"/>
    <w:rsid w:val="007765C8"/>
    <w:rsid w:val="007F51D4"/>
    <w:rsid w:val="00800E16"/>
    <w:rsid w:val="00830BE3"/>
    <w:rsid w:val="00834314"/>
    <w:rsid w:val="00841AF9"/>
    <w:rsid w:val="008A26D5"/>
    <w:rsid w:val="008D6E9D"/>
    <w:rsid w:val="008E583F"/>
    <w:rsid w:val="008E5C44"/>
    <w:rsid w:val="00917B43"/>
    <w:rsid w:val="00945F46"/>
    <w:rsid w:val="00960721"/>
    <w:rsid w:val="009611A6"/>
    <w:rsid w:val="00981833"/>
    <w:rsid w:val="009C2495"/>
    <w:rsid w:val="009D079E"/>
    <w:rsid w:val="009E2701"/>
    <w:rsid w:val="00A03EC0"/>
    <w:rsid w:val="00A05306"/>
    <w:rsid w:val="00A4190A"/>
    <w:rsid w:val="00A721B0"/>
    <w:rsid w:val="00AB2FD3"/>
    <w:rsid w:val="00AC11C9"/>
    <w:rsid w:val="00AF2C08"/>
    <w:rsid w:val="00AF75A5"/>
    <w:rsid w:val="00B5219F"/>
    <w:rsid w:val="00B5646E"/>
    <w:rsid w:val="00B9453D"/>
    <w:rsid w:val="00BD032B"/>
    <w:rsid w:val="00C018F0"/>
    <w:rsid w:val="00CB216A"/>
    <w:rsid w:val="00CE3BE2"/>
    <w:rsid w:val="00CF5169"/>
    <w:rsid w:val="00D01E0B"/>
    <w:rsid w:val="00D11C7F"/>
    <w:rsid w:val="00D14C5B"/>
    <w:rsid w:val="00D461D5"/>
    <w:rsid w:val="00D5053B"/>
    <w:rsid w:val="00D8267F"/>
    <w:rsid w:val="00D939D2"/>
    <w:rsid w:val="00D94DE4"/>
    <w:rsid w:val="00DA5BDC"/>
    <w:rsid w:val="00DB65B5"/>
    <w:rsid w:val="00DC651D"/>
    <w:rsid w:val="00DD06D8"/>
    <w:rsid w:val="00E02FF9"/>
    <w:rsid w:val="00E135A3"/>
    <w:rsid w:val="00E1564A"/>
    <w:rsid w:val="00E212D4"/>
    <w:rsid w:val="00E3686C"/>
    <w:rsid w:val="00E5380C"/>
    <w:rsid w:val="00E81442"/>
    <w:rsid w:val="00E9609A"/>
    <w:rsid w:val="00E97842"/>
    <w:rsid w:val="00EA1A37"/>
    <w:rsid w:val="00EC0D7A"/>
    <w:rsid w:val="00ED1702"/>
    <w:rsid w:val="00EF1273"/>
    <w:rsid w:val="00F11616"/>
    <w:rsid w:val="00F214D4"/>
    <w:rsid w:val="00F74B2E"/>
    <w:rsid w:val="00F86FFF"/>
    <w:rsid w:val="00FF4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6B9E7"/>
  <w15:chartTrackingRefBased/>
  <w15:docId w15:val="{D3B82DBA-D4E7-4CA5-AA3F-72002086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5A49D6"/>
    <w:pPr>
      <w:spacing w:after="120" w:line="240" w:lineRule="auto"/>
      <w:ind w:left="283"/>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5A49D6"/>
    <w:rPr>
      <w:rFonts w:ascii="Times New Roman" w:eastAsia="Times New Roman" w:hAnsi="Times New Roman" w:cs="Times New Roman"/>
      <w:sz w:val="24"/>
      <w:szCs w:val="20"/>
      <w:lang w:val="en-GB"/>
    </w:rPr>
  </w:style>
  <w:style w:type="paragraph" w:styleId="NormalWeb">
    <w:name w:val="Normal (Web)"/>
    <w:basedOn w:val="Normal"/>
    <w:unhideWhenUsed/>
    <w:rsid w:val="005A49D6"/>
    <w:pPr>
      <w:spacing w:before="100" w:beforeAutospacing="1" w:after="115"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2742</Words>
  <Characters>15635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Aleksandar Baucal</cp:lastModifiedBy>
  <cp:revision>2</cp:revision>
  <dcterms:created xsi:type="dcterms:W3CDTF">2022-02-03T17:55:00Z</dcterms:created>
  <dcterms:modified xsi:type="dcterms:W3CDTF">2022-02-03T17:55:00Z</dcterms:modified>
</cp:coreProperties>
</file>